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448C" w14:textId="77777777" w:rsidR="004546C3" w:rsidRDefault="00721798" w:rsidP="00E20407">
      <w:pPr>
        <w:pStyle w:val="Heading1"/>
      </w:pPr>
      <w:r>
        <w:t>MA 2</w:t>
      </w:r>
      <w:r w:rsidR="00BC753E">
        <w:t>025</w:t>
      </w:r>
      <w:r w:rsidR="004546C3" w:rsidRPr="00DF3239">
        <w:t xml:space="preserve"> — </w:t>
      </w:r>
      <w:r w:rsidR="0056220C">
        <w:t>BRIDGE TO ADVANCED MATHEMATICS (4-1</w:t>
      </w:r>
      <w:r w:rsidR="004546C3" w:rsidRPr="00DF3239">
        <w:t xml:space="preserve">)  </w:t>
      </w:r>
    </w:p>
    <w:p w14:paraId="140EA202" w14:textId="1D9B2A59" w:rsidR="00CA7063" w:rsidRDefault="000A40FA" w:rsidP="25DF9393">
      <w:pPr>
        <w:ind w:firstLine="0"/>
        <w:rPr>
          <w:color w:val="000000" w:themeColor="text1"/>
        </w:rPr>
      </w:pPr>
      <w:r w:rsidRPr="25DF9393">
        <w:rPr>
          <w:color w:val="365F91" w:themeColor="accent1" w:themeShade="BF"/>
        </w:rPr>
        <w:t xml:space="preserve">Course coordinator information: </w:t>
      </w:r>
      <w:r w:rsidRPr="25DF9393">
        <w:rPr>
          <w:color w:val="000000" w:themeColor="text1"/>
        </w:rPr>
        <w:t xml:space="preserve">Prof. Ralucca Gera, email username: </w:t>
      </w:r>
      <w:proofErr w:type="spellStart"/>
      <w:r w:rsidRPr="25DF9393">
        <w:rPr>
          <w:color w:val="000000" w:themeColor="text1"/>
        </w:rPr>
        <w:t>rgera</w:t>
      </w:r>
      <w:proofErr w:type="spellEnd"/>
      <w:r w:rsidRPr="25DF9393">
        <w:rPr>
          <w:color w:val="000000" w:themeColor="text1"/>
        </w:rPr>
        <w:t>, phone (831) 656-2230</w:t>
      </w:r>
      <w:r w:rsidR="00CA7063" w:rsidRPr="25DF9393">
        <w:rPr>
          <w:color w:val="000000" w:themeColor="text1"/>
        </w:rPr>
        <w:t xml:space="preserve">.  </w:t>
      </w:r>
    </w:p>
    <w:p w14:paraId="22F78D41" w14:textId="77777777" w:rsidR="00CA7063" w:rsidRDefault="00CA7063" w:rsidP="000A40FA">
      <w:pPr>
        <w:ind w:firstLine="0"/>
        <w:rPr>
          <w:rFonts w:cstheme="minorHAnsi"/>
          <w:color w:val="365F91" w:themeColor="accent1" w:themeShade="BF"/>
        </w:rPr>
      </w:pPr>
    </w:p>
    <w:p w14:paraId="078390D5" w14:textId="46D81F6E" w:rsidR="000A40FA" w:rsidRDefault="00CA7063" w:rsidP="000A40FA">
      <w:pPr>
        <w:ind w:firstLine="0"/>
        <w:rPr>
          <w:rFonts w:cstheme="minorHAnsi"/>
          <w:color w:val="000000" w:themeColor="text1"/>
        </w:rPr>
      </w:pPr>
      <w:r w:rsidRPr="000A40FA">
        <w:rPr>
          <w:rFonts w:cstheme="minorHAnsi"/>
          <w:color w:val="365F91" w:themeColor="accent1" w:themeShade="BF"/>
        </w:rPr>
        <w:t xml:space="preserve">Course </w:t>
      </w:r>
      <w:r>
        <w:rPr>
          <w:rFonts w:cstheme="minorHAnsi"/>
          <w:color w:val="365F91" w:themeColor="accent1" w:themeShade="BF"/>
        </w:rPr>
        <w:t>description</w:t>
      </w:r>
      <w:r w:rsidRPr="000A40FA">
        <w:rPr>
          <w:rFonts w:cstheme="minorHAnsi"/>
          <w:color w:val="365F91" w:themeColor="accent1" w:themeShade="BF"/>
        </w:rPr>
        <w:t xml:space="preserve">:  </w:t>
      </w:r>
      <w:r w:rsidRPr="00CA7063">
        <w:rPr>
          <w:rFonts w:cstheme="minorHAnsi"/>
          <w:color w:val="000000" w:themeColor="text1"/>
        </w:rPr>
        <w:t>MA2025 is a first course in discrete mathematics for students of mathematics and computer science. Topics include propositional and predicate logic up to the deduction theorem, methods of mathematical proof, naive set theory, properties of functions, sequences and sums, mathematical induction, an introduction to divisibility and congruences, and an introduction to enumerative combinatorics.</w:t>
      </w:r>
    </w:p>
    <w:p w14:paraId="507B3ADB" w14:textId="20C6E289" w:rsidR="00CA7063" w:rsidRDefault="00CA7063" w:rsidP="00CA7063">
      <w:pPr>
        <w:ind w:firstLine="0"/>
        <w:rPr>
          <w:rFonts w:cstheme="minorHAnsi"/>
          <w:color w:val="365F91" w:themeColor="accent1" w:themeShade="BF"/>
        </w:rPr>
      </w:pPr>
    </w:p>
    <w:p w14:paraId="107F8E52" w14:textId="08D121AB" w:rsidR="00CA7063" w:rsidRPr="00CA7063" w:rsidRDefault="00CA7063" w:rsidP="00CA7063">
      <w:pPr>
        <w:ind w:firstLine="0"/>
        <w:rPr>
          <w:rFonts w:cstheme="minorHAnsi"/>
          <w:color w:val="000000" w:themeColor="text1"/>
          <w:lang w:bidi="ar-SA"/>
        </w:rPr>
      </w:pPr>
      <w:r w:rsidRPr="000A40FA">
        <w:rPr>
          <w:rFonts w:cstheme="minorHAnsi"/>
          <w:color w:val="365F91" w:themeColor="accent1" w:themeShade="BF"/>
        </w:rPr>
        <w:t xml:space="preserve">Course structure and format:  </w:t>
      </w:r>
      <w:r>
        <w:rPr>
          <w:rFonts w:cstheme="minorHAnsi"/>
          <w:color w:val="000000" w:themeColor="text1"/>
        </w:rPr>
        <w:t xml:space="preserve">The course meets 5 hours/week, as a combination of lecturing and discussions, with regular quizzes transitioning between the learned topics.  </w:t>
      </w:r>
      <w:r w:rsidRPr="00FA0BF6">
        <w:rPr>
          <w:rFonts w:cstheme="minorHAnsi"/>
          <w:color w:val="000000" w:themeColor="text1"/>
        </w:rPr>
        <w:t xml:space="preserve">Text: </w:t>
      </w:r>
      <w:r w:rsidRPr="00FA0BF6">
        <w:rPr>
          <w:rFonts w:cstheme="minorHAnsi"/>
          <w:color w:val="000000" w:themeColor="text1"/>
          <w:lang w:bidi="ar-SA"/>
        </w:rPr>
        <w:t xml:space="preserve">Discrete Mathematics and </w:t>
      </w:r>
      <w:r>
        <w:rPr>
          <w:rFonts w:cstheme="minorHAnsi"/>
          <w:color w:val="000000" w:themeColor="text1"/>
          <w:lang w:bidi="ar-SA"/>
        </w:rPr>
        <w:t xml:space="preserve">Its </w:t>
      </w:r>
      <w:r w:rsidRPr="00FA0BF6">
        <w:rPr>
          <w:rFonts w:cstheme="minorHAnsi"/>
          <w:color w:val="000000" w:themeColor="text1"/>
          <w:lang w:bidi="ar-SA"/>
        </w:rPr>
        <w:t xml:space="preserve">Applications, 7th Edition, K.H. Rosen, </w:t>
      </w:r>
      <w:r>
        <w:rPr>
          <w:rFonts w:cstheme="minorHAnsi"/>
          <w:color w:val="000000" w:themeColor="text1"/>
          <w:lang w:bidi="ar-SA"/>
        </w:rPr>
        <w:t xml:space="preserve">WCB/McGraw-Hill </w:t>
      </w:r>
      <w:r w:rsidRPr="00FA0BF6">
        <w:rPr>
          <w:rFonts w:cstheme="minorHAnsi"/>
          <w:color w:val="000000" w:themeColor="text1"/>
          <w:lang w:bidi="ar-SA"/>
        </w:rPr>
        <w:t>2012</w:t>
      </w:r>
      <w:r>
        <w:rPr>
          <w:rFonts w:cstheme="minorHAnsi"/>
          <w:color w:val="000000" w:themeColor="text1"/>
          <w:lang w:bidi="ar-SA"/>
        </w:rPr>
        <w:t>.</w:t>
      </w:r>
    </w:p>
    <w:p w14:paraId="0883AC24" w14:textId="77777777" w:rsidR="00CA7063" w:rsidRPr="00FA0BF6" w:rsidRDefault="00CA7063" w:rsidP="00CA7063">
      <w:pPr>
        <w:ind w:firstLine="0"/>
        <w:rPr>
          <w:rFonts w:cstheme="minorHAnsi"/>
          <w:color w:val="000000" w:themeColor="text1"/>
        </w:rPr>
      </w:pPr>
    </w:p>
    <w:p w14:paraId="3E6F9074" w14:textId="77777777" w:rsidR="00CA7063" w:rsidRPr="00FA0BF6" w:rsidRDefault="00CA7063" w:rsidP="00CA7063">
      <w:pPr>
        <w:ind w:firstLine="0"/>
        <w:rPr>
          <w:rFonts w:cstheme="minorHAnsi"/>
          <w:color w:val="000000" w:themeColor="text1"/>
        </w:rPr>
      </w:pPr>
      <w:r w:rsidRPr="000A40FA">
        <w:rPr>
          <w:color w:val="365F91" w:themeColor="accent1" w:themeShade="BF"/>
        </w:rPr>
        <w:t xml:space="preserve">Technical </w:t>
      </w:r>
      <w:r>
        <w:rPr>
          <w:color w:val="365F91" w:themeColor="accent1" w:themeShade="BF"/>
        </w:rPr>
        <w:t>p</w:t>
      </w:r>
      <w:r w:rsidRPr="000A40FA">
        <w:rPr>
          <w:color w:val="365F91" w:themeColor="accent1" w:themeShade="BF"/>
        </w:rPr>
        <w:t>rerequisite</w:t>
      </w:r>
      <w:r>
        <w:rPr>
          <w:color w:val="365F91" w:themeColor="accent1" w:themeShade="BF"/>
        </w:rPr>
        <w:t>s and r</w:t>
      </w:r>
      <w:r w:rsidRPr="000A40FA">
        <w:rPr>
          <w:color w:val="365F91" w:themeColor="accent1" w:themeShade="BF"/>
        </w:rPr>
        <w:t xml:space="preserve">equirements: </w:t>
      </w:r>
      <w:r w:rsidRPr="00C42217">
        <w:t>None.</w:t>
      </w:r>
      <w:r>
        <w:t xml:space="preserve">  </w:t>
      </w:r>
    </w:p>
    <w:p w14:paraId="783BA4EC" w14:textId="77777777" w:rsidR="000A40FA" w:rsidRDefault="000A40FA" w:rsidP="000A40FA">
      <w:pPr>
        <w:ind w:firstLine="0"/>
        <w:rPr>
          <w:rFonts w:cstheme="minorHAnsi"/>
          <w:color w:val="000000" w:themeColor="text1"/>
        </w:rPr>
      </w:pPr>
    </w:p>
    <w:p w14:paraId="7B07A870" w14:textId="4A43A17F" w:rsidR="00FA0BF6" w:rsidRPr="000A40FA" w:rsidRDefault="000A40FA" w:rsidP="000A40FA">
      <w:pPr>
        <w:ind w:firstLine="0"/>
        <w:rPr>
          <w:rFonts w:cstheme="minorHAnsi"/>
          <w:color w:val="365F91" w:themeColor="accent1" w:themeShade="BF"/>
        </w:rPr>
      </w:pPr>
      <w:r w:rsidRPr="000A40FA">
        <w:rPr>
          <w:rFonts w:cstheme="minorHAnsi"/>
          <w:color w:val="365F91" w:themeColor="accent1" w:themeShade="BF"/>
        </w:rPr>
        <w:t>Course learn</w:t>
      </w:r>
      <w:r w:rsidR="005F2449">
        <w:rPr>
          <w:rFonts w:cstheme="minorHAnsi"/>
          <w:color w:val="365F91" w:themeColor="accent1" w:themeShade="BF"/>
        </w:rPr>
        <w:t>ing</w:t>
      </w:r>
      <w:r w:rsidR="00FA0BF6" w:rsidRPr="000A40FA">
        <w:rPr>
          <w:rFonts w:cstheme="minorHAnsi"/>
          <w:color w:val="365F91" w:themeColor="accent1" w:themeShade="BF"/>
        </w:rPr>
        <w:t xml:space="preserve"> outcomes and </w:t>
      </w:r>
      <w:r w:rsidR="003260E4">
        <w:rPr>
          <w:rFonts w:cstheme="minorHAnsi"/>
          <w:color w:val="365F91" w:themeColor="accent1" w:themeShade="BF"/>
        </w:rPr>
        <w:t xml:space="preserve">related content </w:t>
      </w:r>
      <w:r w:rsidR="00FA0BF6" w:rsidRPr="000A40FA">
        <w:rPr>
          <w:rFonts w:cstheme="minorHAnsi"/>
          <w:color w:val="365F91" w:themeColor="accent1" w:themeShade="BF"/>
        </w:rPr>
        <w:t>objectives:</w:t>
      </w:r>
    </w:p>
    <w:p w14:paraId="6FD5C32D" w14:textId="77777777" w:rsidR="00FA0BF6" w:rsidRPr="00FA0BF6" w:rsidRDefault="00FA0BF6" w:rsidP="000A40FA">
      <w:pPr>
        <w:ind w:left="360" w:firstLine="0"/>
        <w:rPr>
          <w:rFonts w:cstheme="minorHAnsi"/>
          <w:color w:val="000000" w:themeColor="text1"/>
        </w:rPr>
      </w:pPr>
      <w:r w:rsidRPr="00FA0BF6">
        <w:rPr>
          <w:rFonts w:cstheme="minorHAnsi"/>
          <w:color w:val="000000" w:themeColor="text1"/>
        </w:rPr>
        <w:t>Your goal is to develop the mathematical sophistication needed to understand and apply standard proof techniques to routine combinatorial problems. In doing this, you will</w:t>
      </w:r>
    </w:p>
    <w:p w14:paraId="76AD842A" w14:textId="3C868917" w:rsidR="00FA0BF6" w:rsidRPr="00FA0BF6" w:rsidRDefault="00FA0BF6" w:rsidP="25DF9393">
      <w:pPr>
        <w:pStyle w:val="ListParagraph"/>
        <w:numPr>
          <w:ilvl w:val="0"/>
          <w:numId w:val="9"/>
        </w:numPr>
        <w:rPr>
          <w:color w:val="000000" w:themeColor="text1"/>
        </w:rPr>
      </w:pPr>
      <w:r w:rsidRPr="25DF9393">
        <w:rPr>
          <w:color w:val="000000" w:themeColor="text1"/>
        </w:rPr>
        <w:t>Prove established results using the main proof techniques:</w:t>
      </w:r>
    </w:p>
    <w:p w14:paraId="79B431F8" w14:textId="77777777" w:rsidR="00FA0BF6" w:rsidRPr="00FA0BF6" w:rsidRDefault="00FA0BF6" w:rsidP="00FA0BF6">
      <w:pPr>
        <w:rPr>
          <w:rFonts w:cstheme="minorHAnsi"/>
          <w:color w:val="000000" w:themeColor="text1"/>
        </w:rPr>
      </w:pPr>
      <w:r w:rsidRPr="00FA0BF6">
        <w:rPr>
          <w:rFonts w:cstheme="minorHAnsi"/>
          <w:color w:val="000000" w:themeColor="text1"/>
        </w:rPr>
        <w:t>              Direct proof</w:t>
      </w:r>
    </w:p>
    <w:p w14:paraId="10EDFAE5" w14:textId="77777777" w:rsidR="00FA0BF6" w:rsidRPr="00FA0BF6" w:rsidRDefault="00FA0BF6" w:rsidP="00FA0BF6">
      <w:pPr>
        <w:rPr>
          <w:rFonts w:cstheme="minorHAnsi"/>
          <w:color w:val="000000" w:themeColor="text1"/>
        </w:rPr>
      </w:pPr>
      <w:r w:rsidRPr="00FA0BF6">
        <w:rPr>
          <w:rFonts w:cstheme="minorHAnsi"/>
          <w:color w:val="000000" w:themeColor="text1"/>
        </w:rPr>
        <w:t>              Contraposition</w:t>
      </w:r>
    </w:p>
    <w:p w14:paraId="14BEEA27" w14:textId="77777777" w:rsidR="00FA0BF6" w:rsidRPr="00FA0BF6" w:rsidRDefault="00FA0BF6" w:rsidP="00FA0BF6">
      <w:pPr>
        <w:rPr>
          <w:rFonts w:cstheme="minorHAnsi"/>
          <w:color w:val="000000" w:themeColor="text1"/>
        </w:rPr>
      </w:pPr>
      <w:r w:rsidRPr="00FA0BF6">
        <w:rPr>
          <w:rFonts w:cstheme="minorHAnsi"/>
          <w:color w:val="000000" w:themeColor="text1"/>
        </w:rPr>
        <w:t>              Contradiction</w:t>
      </w:r>
    </w:p>
    <w:p w14:paraId="043FE3B6" w14:textId="6706FDE8" w:rsidR="00FA0BF6" w:rsidRPr="00FA0BF6" w:rsidRDefault="00FA0BF6" w:rsidP="00223778">
      <w:pPr>
        <w:rPr>
          <w:rFonts w:cstheme="minorHAnsi"/>
          <w:color w:val="000000" w:themeColor="text1"/>
        </w:rPr>
      </w:pPr>
      <w:r w:rsidRPr="00FA0BF6">
        <w:rPr>
          <w:rFonts w:cstheme="minorHAnsi"/>
          <w:color w:val="000000" w:themeColor="text1"/>
        </w:rPr>
        <w:t>              Inductio</w:t>
      </w:r>
      <w:r w:rsidR="00223778">
        <w:rPr>
          <w:rFonts w:cstheme="minorHAnsi"/>
          <w:color w:val="000000" w:themeColor="text1"/>
        </w:rPr>
        <w:t>n</w:t>
      </w:r>
      <w:r w:rsidRPr="00FA0BF6">
        <w:rPr>
          <w:rFonts w:cstheme="minorHAnsi"/>
          <w:color w:val="000000" w:themeColor="text1"/>
        </w:rPr>
        <w:t>.</w:t>
      </w:r>
    </w:p>
    <w:p w14:paraId="220F79BD" w14:textId="72565510" w:rsidR="00FA0BF6" w:rsidRPr="00FA0BF6" w:rsidRDefault="004528DD" w:rsidP="00FA0BF6">
      <w:pPr>
        <w:pStyle w:val="ListParagraph"/>
        <w:numPr>
          <w:ilvl w:val="0"/>
          <w:numId w:val="9"/>
        </w:numPr>
        <w:contextualSpacing w:val="0"/>
        <w:rPr>
          <w:rFonts w:cstheme="minorHAnsi"/>
          <w:color w:val="000000" w:themeColor="text1"/>
        </w:rPr>
      </w:pPr>
      <w:r w:rsidRPr="00FA0BF6">
        <w:rPr>
          <w:rFonts w:cstheme="minorHAnsi"/>
          <w:color w:val="000000" w:themeColor="text1"/>
        </w:rPr>
        <w:t>De</w:t>
      </w:r>
      <w:r>
        <w:rPr>
          <w:rFonts w:cstheme="minorHAnsi"/>
          <w:color w:val="000000" w:themeColor="text1"/>
        </w:rPr>
        <w:t>monstrate proficiency/competencies</w:t>
      </w:r>
      <w:r w:rsidR="00FA0BF6" w:rsidRPr="00FA0BF6">
        <w:rPr>
          <w:rFonts w:cstheme="minorHAnsi"/>
          <w:color w:val="000000" w:themeColor="text1"/>
        </w:rPr>
        <w:t xml:space="preserve"> and strategies </w:t>
      </w:r>
      <w:r>
        <w:rPr>
          <w:rFonts w:cstheme="minorHAnsi"/>
          <w:color w:val="000000" w:themeColor="text1"/>
        </w:rPr>
        <w:t>for</w:t>
      </w:r>
      <w:r w:rsidR="00FA0BF6" w:rsidRPr="00FA0BF6">
        <w:rPr>
          <w:rFonts w:cstheme="minorHAnsi"/>
          <w:color w:val="000000" w:themeColor="text1"/>
        </w:rPr>
        <w:t>:</w:t>
      </w:r>
    </w:p>
    <w:p w14:paraId="46BDF91D" w14:textId="399CE938" w:rsidR="00FA0BF6" w:rsidRPr="00FA0BF6" w:rsidRDefault="00FA0BF6" w:rsidP="25DF9393">
      <w:pPr>
        <w:pStyle w:val="ListParagraph"/>
        <w:rPr>
          <w:color w:val="000000" w:themeColor="text1"/>
        </w:rPr>
      </w:pPr>
      <w:r w:rsidRPr="25DF9393">
        <w:rPr>
          <w:color w:val="000000" w:themeColor="text1"/>
        </w:rPr>
        <w:t>Using counting techniques, permutations, and combinations</w:t>
      </w:r>
    </w:p>
    <w:p w14:paraId="010AA2E2" w14:textId="17834850" w:rsidR="00FA0BF6" w:rsidRDefault="00FA0BF6" w:rsidP="00FA0BF6">
      <w:pPr>
        <w:pStyle w:val="ListParagraph"/>
        <w:rPr>
          <w:rFonts w:cstheme="minorHAnsi"/>
          <w:color w:val="000000" w:themeColor="text1"/>
        </w:rPr>
      </w:pPr>
      <w:r w:rsidRPr="00FA0BF6">
        <w:rPr>
          <w:rFonts w:cstheme="minorHAnsi"/>
          <w:color w:val="000000" w:themeColor="text1"/>
        </w:rPr>
        <w:t>Explain</w:t>
      </w:r>
      <w:r w:rsidR="004528DD">
        <w:rPr>
          <w:rFonts w:cstheme="minorHAnsi"/>
          <w:color w:val="000000" w:themeColor="text1"/>
        </w:rPr>
        <w:t>ing</w:t>
      </w:r>
      <w:r w:rsidRPr="00FA0BF6">
        <w:rPr>
          <w:rFonts w:cstheme="minorHAnsi"/>
          <w:color w:val="000000" w:themeColor="text1"/>
        </w:rPr>
        <w:t xml:space="preserve"> and use divisibility and modular arithmetic</w:t>
      </w:r>
    </w:p>
    <w:p w14:paraId="2279D17F" w14:textId="03D7E9D1" w:rsidR="00223778" w:rsidRPr="00CF4370" w:rsidRDefault="00223778" w:rsidP="0CD9DD8A">
      <w:pPr>
        <w:pStyle w:val="ListParagraph"/>
      </w:pPr>
      <w:r w:rsidRPr="00CF4370">
        <w:t>Applying various properties of relations and partial orders</w:t>
      </w:r>
    </w:p>
    <w:p w14:paraId="5A441F35" w14:textId="1FED5FB9" w:rsidR="00223778" w:rsidRPr="00CF4370" w:rsidRDefault="00223778" w:rsidP="00FA0BF6">
      <w:pPr>
        <w:pStyle w:val="ListParagraph"/>
        <w:rPr>
          <w:rFonts w:cstheme="minorHAnsi"/>
        </w:rPr>
      </w:pPr>
      <w:r w:rsidRPr="00CF4370">
        <w:rPr>
          <w:rFonts w:cstheme="minorHAnsi"/>
        </w:rPr>
        <w:t>Constructing closure of relations</w:t>
      </w:r>
    </w:p>
    <w:p w14:paraId="707E1212" w14:textId="65D584F7" w:rsidR="00CF2142" w:rsidRPr="00CF4370" w:rsidRDefault="00CF2142" w:rsidP="25DF9393">
      <w:pPr>
        <w:pStyle w:val="ListParagraph"/>
      </w:pPr>
      <w:r w:rsidRPr="00CF4370">
        <w:t>Applying basic principles of counting and combinatorics and differentiating when to apply different rules and combinations thereof</w:t>
      </w:r>
    </w:p>
    <w:p w14:paraId="1017674F" w14:textId="1E830CB1" w:rsidR="00FA0BF6" w:rsidRPr="00CF4370" w:rsidRDefault="00FA0BF6" w:rsidP="003E715F">
      <w:pPr>
        <w:pStyle w:val="ListParagraph"/>
        <w:ind w:left="1080" w:firstLine="0"/>
        <w:rPr>
          <w:rFonts w:cstheme="minorHAnsi"/>
        </w:rPr>
      </w:pPr>
      <w:r w:rsidRPr="00CF4370">
        <w:rPr>
          <w:rFonts w:cstheme="minorHAnsi"/>
        </w:rPr>
        <w:t>Modeling problems using graph theory</w:t>
      </w:r>
      <w:r w:rsidR="003E715F" w:rsidRPr="00CF4370">
        <w:rPr>
          <w:rFonts w:cstheme="minorHAnsi"/>
        </w:rPr>
        <w:t>, and successfully us</w:t>
      </w:r>
      <w:r w:rsidR="004528DD" w:rsidRPr="00CF4370">
        <w:rPr>
          <w:rFonts w:cstheme="minorHAnsi"/>
        </w:rPr>
        <w:t>ing</w:t>
      </w:r>
      <w:r w:rsidR="003E715F" w:rsidRPr="00CF4370">
        <w:rPr>
          <w:rFonts w:cstheme="minorHAnsi"/>
        </w:rPr>
        <w:t xml:space="preserve"> established theoretic</w:t>
      </w:r>
      <w:r w:rsidR="004528DD" w:rsidRPr="00CF4370">
        <w:rPr>
          <w:rFonts w:cstheme="minorHAnsi"/>
        </w:rPr>
        <w:t>al</w:t>
      </w:r>
      <w:r w:rsidR="003E715F" w:rsidRPr="00CF4370">
        <w:rPr>
          <w:rFonts w:cstheme="minorHAnsi"/>
        </w:rPr>
        <w:t xml:space="preserve"> </w:t>
      </w:r>
      <w:r w:rsidR="004528DD" w:rsidRPr="00CF4370">
        <w:rPr>
          <w:rFonts w:cstheme="minorHAnsi"/>
        </w:rPr>
        <w:t xml:space="preserve">graph </w:t>
      </w:r>
      <w:r w:rsidR="003E715F" w:rsidRPr="00CF4370">
        <w:rPr>
          <w:rFonts w:cstheme="minorHAnsi"/>
        </w:rPr>
        <w:t>concepts.</w:t>
      </w:r>
    </w:p>
    <w:p w14:paraId="6CE305CF" w14:textId="248A93C1" w:rsidR="00FA0BF6" w:rsidRPr="00CF4370" w:rsidRDefault="004528DD" w:rsidP="00FA0BF6">
      <w:pPr>
        <w:pStyle w:val="ListParagraph"/>
        <w:numPr>
          <w:ilvl w:val="0"/>
          <w:numId w:val="9"/>
        </w:numPr>
        <w:contextualSpacing w:val="0"/>
        <w:rPr>
          <w:rFonts w:cstheme="minorHAnsi"/>
        </w:rPr>
      </w:pPr>
      <w:r w:rsidRPr="00CF4370">
        <w:rPr>
          <w:rFonts w:cstheme="minorHAnsi"/>
        </w:rPr>
        <w:t xml:space="preserve">Apply </w:t>
      </w:r>
      <w:r w:rsidR="00FA0BF6" w:rsidRPr="00CF4370">
        <w:rPr>
          <w:rFonts w:cstheme="minorHAnsi"/>
        </w:rPr>
        <w:t>the essential concepts and proof methods of combinatorics to be able to:</w:t>
      </w:r>
    </w:p>
    <w:p w14:paraId="5C62BFCF" w14:textId="77777777" w:rsidR="00FA0BF6" w:rsidRPr="00CF4370" w:rsidRDefault="00FA0BF6" w:rsidP="00FA0BF6">
      <w:pPr>
        <w:pStyle w:val="ListParagraph"/>
        <w:rPr>
          <w:rFonts w:cstheme="minorHAnsi"/>
        </w:rPr>
      </w:pPr>
      <w:r w:rsidRPr="00CF4370">
        <w:rPr>
          <w:rFonts w:cstheme="minorHAnsi"/>
        </w:rPr>
        <w:t>Distinguish between a correct and incorrect argument</w:t>
      </w:r>
    </w:p>
    <w:p w14:paraId="5365561E" w14:textId="77777777" w:rsidR="00FA0BF6" w:rsidRPr="00CF4370" w:rsidRDefault="00FA0BF6" w:rsidP="00FA0BF6">
      <w:pPr>
        <w:ind w:left="720"/>
        <w:rPr>
          <w:rFonts w:cstheme="minorHAnsi"/>
        </w:rPr>
      </w:pPr>
      <w:r w:rsidRPr="00CF4370">
        <w:rPr>
          <w:rFonts w:cstheme="minorHAnsi"/>
        </w:rPr>
        <w:t>Break down a result to analyze its parts and use the proof techniques to complete the proof</w:t>
      </w:r>
    </w:p>
    <w:p w14:paraId="1B48172E" w14:textId="0B2C50AB" w:rsidR="004528DD" w:rsidRPr="00CF4370" w:rsidRDefault="00FA0BF6" w:rsidP="25DF9393">
      <w:pPr>
        <w:autoSpaceDE w:val="0"/>
        <w:autoSpaceDN w:val="0"/>
        <w:adjustRightInd w:val="0"/>
      </w:pPr>
      <w:r w:rsidRPr="00CF4370">
        <w:t>              Identify if two graphs are isomorphic and prove the claim</w:t>
      </w:r>
    </w:p>
    <w:p w14:paraId="6A331A15" w14:textId="3BA7898D" w:rsidR="004528DD" w:rsidRPr="00CF4370" w:rsidRDefault="00223778" w:rsidP="25DF9393">
      <w:pPr>
        <w:autoSpaceDE w:val="0"/>
        <w:autoSpaceDN w:val="0"/>
        <w:adjustRightInd w:val="0"/>
        <w:ind w:left="720" w:firstLine="0"/>
      </w:pPr>
      <w:r w:rsidRPr="00CF4370">
        <w:t xml:space="preserve">       Draw connections and identify differences between the different ideas that use tree in graph theory</w:t>
      </w:r>
    </w:p>
    <w:p w14:paraId="765EC535" w14:textId="07C9999D" w:rsidR="25DF9393" w:rsidRPr="00CF4370" w:rsidRDefault="25DF9393" w:rsidP="25DF9393">
      <w:pPr>
        <w:ind w:left="720" w:firstLine="0"/>
      </w:pPr>
      <w:r w:rsidRPr="00CF4370">
        <w:t xml:space="preserve">      Contrast the use of the concepts of traversal and spanning trees </w:t>
      </w:r>
    </w:p>
    <w:p w14:paraId="25DAED71" w14:textId="54C03794" w:rsidR="25DF9393" w:rsidRDefault="25DF9393" w:rsidP="25DF9393">
      <w:pPr>
        <w:rPr>
          <w:color w:val="FF0000"/>
        </w:rPr>
      </w:pPr>
    </w:p>
    <w:tbl>
      <w:tblPr>
        <w:tblStyle w:val="LightShading-Accent1"/>
        <w:tblW w:w="7886" w:type="dxa"/>
        <w:tblLook w:val="04A0" w:firstRow="1" w:lastRow="0" w:firstColumn="1" w:lastColumn="0" w:noHBand="0" w:noVBand="1"/>
      </w:tblPr>
      <w:tblGrid>
        <w:gridCol w:w="1115"/>
        <w:gridCol w:w="4483"/>
        <w:gridCol w:w="2288"/>
      </w:tblGrid>
      <w:tr w:rsidR="008E7D74" w:rsidRPr="008E7D74" w14:paraId="6722A5A5" w14:textId="77777777" w:rsidTr="000D540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48BBE150" w14:textId="77777777" w:rsidR="008E7D74" w:rsidRPr="008E7D74" w:rsidRDefault="008E7D74" w:rsidP="008E7D74">
            <w:pPr>
              <w:ind w:firstLine="0"/>
              <w:rPr>
                <w:color w:val="000000" w:themeColor="text1"/>
              </w:rPr>
            </w:pPr>
            <w:r w:rsidRPr="008E7D74">
              <w:rPr>
                <w:b w:val="0"/>
                <w:color w:val="000000" w:themeColor="text1"/>
              </w:rPr>
              <w:t>HOURS</w:t>
            </w:r>
            <w:r w:rsidRPr="008E7D74">
              <w:rPr>
                <w:color w:val="000000" w:themeColor="text1"/>
              </w:rPr>
              <w:t xml:space="preserve"> </w:t>
            </w:r>
          </w:p>
        </w:tc>
        <w:tc>
          <w:tcPr>
            <w:tcW w:w="4483" w:type="dxa"/>
          </w:tcPr>
          <w:p w14:paraId="6ABF8D75" w14:textId="77777777" w:rsidR="008E7D74" w:rsidRPr="008E7D74" w:rsidRDefault="008E7D74" w:rsidP="008E7D74">
            <w:pPr>
              <w:ind w:firstLine="0"/>
              <w:cnfStyle w:val="100000000000" w:firstRow="1" w:lastRow="0" w:firstColumn="0" w:lastColumn="0" w:oddVBand="0" w:evenVBand="0" w:oddHBand="0" w:evenHBand="0" w:firstRowFirstColumn="0" w:firstRowLastColumn="0" w:lastRowFirstColumn="0" w:lastRowLastColumn="0"/>
              <w:rPr>
                <w:color w:val="000000" w:themeColor="text1"/>
              </w:rPr>
            </w:pPr>
            <w:r w:rsidRPr="008E7D74">
              <w:rPr>
                <w:b w:val="0"/>
                <w:color w:val="000000" w:themeColor="text1"/>
              </w:rPr>
              <w:t>TOPIC</w:t>
            </w:r>
            <w:r w:rsidRPr="008E7D74">
              <w:rPr>
                <w:color w:val="000000" w:themeColor="text1"/>
              </w:rPr>
              <w:t xml:space="preserve"> </w:t>
            </w:r>
          </w:p>
        </w:tc>
        <w:tc>
          <w:tcPr>
            <w:tcW w:w="2288" w:type="dxa"/>
          </w:tcPr>
          <w:p w14:paraId="51A2A1B6" w14:textId="77777777" w:rsidR="008E7D74" w:rsidRPr="008E7D74" w:rsidRDefault="008E7D74" w:rsidP="008E7D74">
            <w:pPr>
              <w:ind w:firstLine="0"/>
              <w:cnfStyle w:val="100000000000" w:firstRow="1" w:lastRow="0" w:firstColumn="0" w:lastColumn="0" w:oddVBand="0" w:evenVBand="0" w:oddHBand="0" w:evenHBand="0" w:firstRowFirstColumn="0" w:firstRowLastColumn="0" w:lastRowFirstColumn="0" w:lastRowLastColumn="0"/>
              <w:rPr>
                <w:color w:val="000000" w:themeColor="text1"/>
              </w:rPr>
            </w:pPr>
            <w:r w:rsidRPr="008E7D74">
              <w:rPr>
                <w:b w:val="0"/>
                <w:color w:val="000000" w:themeColor="text1"/>
              </w:rPr>
              <w:t>SECTION</w:t>
            </w:r>
          </w:p>
        </w:tc>
      </w:tr>
      <w:tr w:rsidR="008E7D74" w:rsidRPr="008E7D74" w14:paraId="52BE9C85"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3739A5AD" w14:textId="4496B3FA" w:rsidR="008E7D74" w:rsidRPr="008E7D74" w:rsidRDefault="00401C3B" w:rsidP="008E7D74">
            <w:pPr>
              <w:ind w:firstLine="0"/>
              <w:rPr>
                <w:color w:val="000000" w:themeColor="text1"/>
              </w:rPr>
            </w:pPr>
            <w:r>
              <w:rPr>
                <w:color w:val="000000" w:themeColor="text1"/>
              </w:rPr>
              <w:t>2</w:t>
            </w:r>
            <w:r w:rsidR="003D038E">
              <w:rPr>
                <w:color w:val="000000" w:themeColor="text1"/>
              </w:rPr>
              <w:t>-</w:t>
            </w:r>
            <w:r>
              <w:rPr>
                <w:color w:val="000000" w:themeColor="text1"/>
              </w:rPr>
              <w:t>2</w:t>
            </w:r>
          </w:p>
        </w:tc>
        <w:tc>
          <w:tcPr>
            <w:tcW w:w="4483" w:type="dxa"/>
          </w:tcPr>
          <w:p w14:paraId="5151E586" w14:textId="77777777" w:rsidR="008E7D74" w:rsidRDefault="00D411B9" w:rsidP="008E7D7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Propositional Logic</w:t>
            </w:r>
            <w:r w:rsidR="004775BA">
              <w:rPr>
                <w:color w:val="000000" w:themeColor="text1"/>
              </w:rPr>
              <w:t xml:space="preserve"> and Applications</w:t>
            </w:r>
          </w:p>
          <w:p w14:paraId="3995A58E" w14:textId="1E1E2EE7" w:rsidR="00401C3B" w:rsidRPr="008E7D74" w:rsidRDefault="00401C3B" w:rsidP="008E7D7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Propositional Equivalences</w:t>
            </w:r>
          </w:p>
        </w:tc>
        <w:tc>
          <w:tcPr>
            <w:tcW w:w="2288" w:type="dxa"/>
          </w:tcPr>
          <w:p w14:paraId="25887F4C" w14:textId="1B1C0B5C" w:rsidR="008E7D74" w:rsidRDefault="00011402" w:rsidP="008E7D7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w:t>
            </w:r>
            <w:r w:rsidR="00401C3B">
              <w:rPr>
                <w:color w:val="000000" w:themeColor="text1"/>
              </w:rPr>
              <w:t xml:space="preserve"> (read </w:t>
            </w:r>
            <w:r w:rsidR="00CE3F02">
              <w:rPr>
                <w:color w:val="000000" w:themeColor="text1"/>
              </w:rPr>
              <w:t>1.2</w:t>
            </w:r>
            <w:r w:rsidR="00401C3B">
              <w:rPr>
                <w:color w:val="000000" w:themeColor="text1"/>
              </w:rPr>
              <w:t>)</w:t>
            </w:r>
          </w:p>
          <w:p w14:paraId="3CFD0BE8" w14:textId="680ECEAF" w:rsidR="00676452" w:rsidRPr="008E7D74" w:rsidRDefault="00676452" w:rsidP="008E7D7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w:t>
            </w:r>
          </w:p>
        </w:tc>
      </w:tr>
      <w:tr w:rsidR="001450A0" w:rsidRPr="008E7D74" w14:paraId="458632ED" w14:textId="77777777" w:rsidTr="000D5407">
        <w:trPr>
          <w:trHeight w:val="323"/>
        </w:trPr>
        <w:tc>
          <w:tcPr>
            <w:cnfStyle w:val="001000000000" w:firstRow="0" w:lastRow="0" w:firstColumn="1" w:lastColumn="0" w:oddVBand="0" w:evenVBand="0" w:oddHBand="0" w:evenHBand="0" w:firstRowFirstColumn="0" w:firstRowLastColumn="0" w:lastRowFirstColumn="0" w:lastRowLastColumn="0"/>
            <w:tcW w:w="1115" w:type="dxa"/>
          </w:tcPr>
          <w:p w14:paraId="758780F7" w14:textId="152654E4" w:rsidR="001450A0" w:rsidRPr="008E7D74" w:rsidRDefault="00676452" w:rsidP="001450A0">
            <w:pPr>
              <w:ind w:firstLine="0"/>
              <w:rPr>
                <w:color w:val="000000" w:themeColor="text1"/>
              </w:rPr>
            </w:pPr>
            <w:r>
              <w:rPr>
                <w:color w:val="000000" w:themeColor="text1"/>
              </w:rPr>
              <w:t>2</w:t>
            </w:r>
            <w:r w:rsidR="001450A0">
              <w:rPr>
                <w:color w:val="000000" w:themeColor="text1"/>
              </w:rPr>
              <w:t>-4</w:t>
            </w:r>
          </w:p>
        </w:tc>
        <w:tc>
          <w:tcPr>
            <w:tcW w:w="4483" w:type="dxa"/>
          </w:tcPr>
          <w:p w14:paraId="45972DCE" w14:textId="77777777" w:rsidR="001450A0" w:rsidRDefault="001450A0" w:rsidP="001450A0">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Predicates and Quantifiers</w:t>
            </w:r>
          </w:p>
          <w:p w14:paraId="6A6B7E16" w14:textId="264F5EEE" w:rsidR="001450A0" w:rsidRPr="008E7D74" w:rsidRDefault="001450A0" w:rsidP="001450A0">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Nested Quantifiers</w:t>
            </w:r>
          </w:p>
        </w:tc>
        <w:tc>
          <w:tcPr>
            <w:tcW w:w="2288" w:type="dxa"/>
          </w:tcPr>
          <w:p w14:paraId="14C17393" w14:textId="09E49E65" w:rsidR="00676452" w:rsidRDefault="001450A0" w:rsidP="001450A0">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w:t>
            </w:r>
          </w:p>
          <w:p w14:paraId="38D103A9" w14:textId="1DEC7E99" w:rsidR="001450A0" w:rsidRPr="008E7D74" w:rsidRDefault="00676452" w:rsidP="001450A0">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w:t>
            </w:r>
          </w:p>
        </w:tc>
      </w:tr>
      <w:tr w:rsidR="00676452" w:rsidRPr="008E7D74" w14:paraId="32C3D172"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485C8158" w14:textId="45C7DE28" w:rsidR="00676452" w:rsidRPr="008E7D74" w:rsidRDefault="00676452" w:rsidP="00676452">
            <w:pPr>
              <w:ind w:firstLine="0"/>
              <w:rPr>
                <w:color w:val="000000" w:themeColor="text1"/>
              </w:rPr>
            </w:pPr>
            <w:r>
              <w:rPr>
                <w:color w:val="000000" w:themeColor="text1"/>
              </w:rPr>
              <w:t>1-5</w:t>
            </w:r>
          </w:p>
        </w:tc>
        <w:tc>
          <w:tcPr>
            <w:tcW w:w="4483" w:type="dxa"/>
          </w:tcPr>
          <w:p w14:paraId="1FDADF3E" w14:textId="58F66280"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Rules of Inference</w:t>
            </w:r>
          </w:p>
        </w:tc>
        <w:tc>
          <w:tcPr>
            <w:tcW w:w="2288" w:type="dxa"/>
          </w:tcPr>
          <w:p w14:paraId="2AB311EF" w14:textId="161E253E"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1.6</w:t>
            </w:r>
          </w:p>
        </w:tc>
      </w:tr>
      <w:tr w:rsidR="00676452" w:rsidRPr="008E7D74" w14:paraId="7216F2DC"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1D46D12B" w14:textId="35083484" w:rsidR="00676452" w:rsidRPr="008E7D74" w:rsidRDefault="00676452" w:rsidP="00676452">
            <w:pPr>
              <w:ind w:firstLine="0"/>
              <w:rPr>
                <w:color w:val="000000" w:themeColor="text1"/>
              </w:rPr>
            </w:pPr>
            <w:r>
              <w:rPr>
                <w:color w:val="000000" w:themeColor="text1"/>
              </w:rPr>
              <w:t>2-7</w:t>
            </w:r>
          </w:p>
        </w:tc>
        <w:tc>
          <w:tcPr>
            <w:tcW w:w="4483" w:type="dxa"/>
          </w:tcPr>
          <w:p w14:paraId="40D30E6D" w14:textId="5567B1FE"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Introduction to proofs</w:t>
            </w:r>
          </w:p>
        </w:tc>
        <w:tc>
          <w:tcPr>
            <w:tcW w:w="2288" w:type="dxa"/>
          </w:tcPr>
          <w:p w14:paraId="7BDD4116" w14:textId="379C771C"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1.7</w:t>
            </w:r>
          </w:p>
        </w:tc>
      </w:tr>
      <w:tr w:rsidR="00676452" w:rsidRPr="008E7D74" w14:paraId="31719EE2"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756FC426" w14:textId="4ADA98C3" w:rsidR="00676452" w:rsidRPr="008E7D74" w:rsidRDefault="00676452" w:rsidP="00676452">
            <w:pPr>
              <w:ind w:firstLine="0"/>
              <w:rPr>
                <w:color w:val="000000" w:themeColor="text1"/>
              </w:rPr>
            </w:pPr>
            <w:r>
              <w:rPr>
                <w:color w:val="000000" w:themeColor="text1"/>
              </w:rPr>
              <w:t>2-9</w:t>
            </w:r>
          </w:p>
        </w:tc>
        <w:tc>
          <w:tcPr>
            <w:tcW w:w="4483" w:type="dxa"/>
          </w:tcPr>
          <w:p w14:paraId="5BC4EB1A" w14:textId="4B9CC3A7"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Proof Methods and Strategy</w:t>
            </w:r>
          </w:p>
        </w:tc>
        <w:tc>
          <w:tcPr>
            <w:tcW w:w="2288" w:type="dxa"/>
          </w:tcPr>
          <w:p w14:paraId="2C7C23AE" w14:textId="31174667"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w:t>
            </w:r>
          </w:p>
        </w:tc>
      </w:tr>
      <w:tr w:rsidR="00676452" w:rsidRPr="008E7D74" w14:paraId="2DE26BED"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EE90151" w14:textId="472BDB1D" w:rsidR="00676452" w:rsidRPr="008E7D74" w:rsidRDefault="00676452" w:rsidP="00676452">
            <w:pPr>
              <w:ind w:firstLine="0"/>
              <w:rPr>
                <w:color w:val="000000" w:themeColor="text1"/>
              </w:rPr>
            </w:pPr>
            <w:r>
              <w:rPr>
                <w:color w:val="000000" w:themeColor="text1"/>
              </w:rPr>
              <w:lastRenderedPageBreak/>
              <w:t>1-10</w:t>
            </w:r>
          </w:p>
        </w:tc>
        <w:tc>
          <w:tcPr>
            <w:tcW w:w="4483" w:type="dxa"/>
          </w:tcPr>
          <w:p w14:paraId="7BE4699F" w14:textId="4E1107F7"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Sets</w:t>
            </w:r>
          </w:p>
        </w:tc>
        <w:tc>
          <w:tcPr>
            <w:tcW w:w="2288" w:type="dxa"/>
          </w:tcPr>
          <w:p w14:paraId="04B4F9DE" w14:textId="7C7D1957"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2.1</w:t>
            </w:r>
          </w:p>
        </w:tc>
      </w:tr>
      <w:tr w:rsidR="00676452" w:rsidRPr="008E7D74" w14:paraId="7A09CFEA"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253385D" w14:textId="24D8D211" w:rsidR="00676452" w:rsidRPr="008E7D74" w:rsidRDefault="00676452" w:rsidP="00676452">
            <w:pPr>
              <w:ind w:firstLine="0"/>
              <w:rPr>
                <w:color w:val="000000" w:themeColor="text1"/>
              </w:rPr>
            </w:pPr>
            <w:r>
              <w:rPr>
                <w:color w:val="000000" w:themeColor="text1"/>
              </w:rPr>
              <w:t>1</w:t>
            </w:r>
            <w:r w:rsidRPr="008E7D74">
              <w:rPr>
                <w:color w:val="000000" w:themeColor="text1"/>
              </w:rPr>
              <w:t>-1</w:t>
            </w:r>
            <w:r>
              <w:rPr>
                <w:color w:val="000000" w:themeColor="text1"/>
              </w:rPr>
              <w:t>1</w:t>
            </w:r>
          </w:p>
        </w:tc>
        <w:tc>
          <w:tcPr>
            <w:tcW w:w="4483" w:type="dxa"/>
          </w:tcPr>
          <w:p w14:paraId="2DA63CC0" w14:textId="5228D3EC"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Set Operations</w:t>
            </w:r>
          </w:p>
        </w:tc>
        <w:tc>
          <w:tcPr>
            <w:tcW w:w="2288" w:type="dxa"/>
          </w:tcPr>
          <w:p w14:paraId="5D7559FB" w14:textId="3571ECEA"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2.2</w:t>
            </w:r>
          </w:p>
        </w:tc>
      </w:tr>
      <w:tr w:rsidR="00676452" w:rsidRPr="008E7D74" w14:paraId="7C62DC90"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57A4D20" w14:textId="64BD8167" w:rsidR="00676452" w:rsidRPr="008E7D74" w:rsidRDefault="00676452" w:rsidP="00676452">
            <w:pPr>
              <w:ind w:firstLine="0"/>
              <w:rPr>
                <w:color w:val="000000" w:themeColor="text1"/>
              </w:rPr>
            </w:pPr>
            <w:r>
              <w:rPr>
                <w:color w:val="000000" w:themeColor="text1"/>
              </w:rPr>
              <w:t>2-13</w:t>
            </w:r>
          </w:p>
        </w:tc>
        <w:tc>
          <w:tcPr>
            <w:tcW w:w="4483" w:type="dxa"/>
          </w:tcPr>
          <w:p w14:paraId="1FEDAE0D" w14:textId="186ADFFB"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Functions</w:t>
            </w:r>
          </w:p>
        </w:tc>
        <w:tc>
          <w:tcPr>
            <w:tcW w:w="2288" w:type="dxa"/>
          </w:tcPr>
          <w:p w14:paraId="7C3AF200" w14:textId="66FED5E5" w:rsidR="00676452" w:rsidRPr="008E7D74" w:rsidRDefault="00676452" w:rsidP="00676452">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2.3</w:t>
            </w:r>
          </w:p>
        </w:tc>
      </w:tr>
      <w:tr w:rsidR="00676452" w:rsidRPr="008E7D74" w14:paraId="750CEBF4"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77B4762C" w14:textId="309D46A1" w:rsidR="00676452" w:rsidRPr="008E7D74" w:rsidRDefault="00676452" w:rsidP="00676452">
            <w:pPr>
              <w:ind w:firstLine="0"/>
              <w:rPr>
                <w:color w:val="000000" w:themeColor="text1"/>
              </w:rPr>
            </w:pPr>
            <w:r>
              <w:rPr>
                <w:color w:val="000000" w:themeColor="text1"/>
              </w:rPr>
              <w:t>1-14</w:t>
            </w:r>
          </w:p>
        </w:tc>
        <w:tc>
          <w:tcPr>
            <w:tcW w:w="4483" w:type="dxa"/>
          </w:tcPr>
          <w:p w14:paraId="774F8A5D" w14:textId="77777777" w:rsidR="00676452"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Matrices</w:t>
            </w:r>
          </w:p>
          <w:p w14:paraId="61266B8C" w14:textId="3E09E29F"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Exponential and Logarithmic Function</w:t>
            </w:r>
          </w:p>
        </w:tc>
        <w:tc>
          <w:tcPr>
            <w:tcW w:w="2288" w:type="dxa"/>
          </w:tcPr>
          <w:p w14:paraId="06FCF992" w14:textId="225510CC" w:rsidR="00676452"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2.6</w:t>
            </w:r>
          </w:p>
          <w:p w14:paraId="19F8B38D" w14:textId="229D48C2" w:rsidR="00676452" w:rsidRPr="008E7D74" w:rsidRDefault="00676452" w:rsidP="00676452">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A.2</w:t>
            </w:r>
          </w:p>
        </w:tc>
      </w:tr>
      <w:tr w:rsidR="00134F04" w:rsidRPr="008E7D74" w14:paraId="00B5A9CD"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0BC4F7A4" w14:textId="2B625066" w:rsidR="00134F04" w:rsidRPr="008E7D74" w:rsidRDefault="00134F04" w:rsidP="00134F04">
            <w:pPr>
              <w:ind w:firstLine="0"/>
              <w:rPr>
                <w:color w:val="000000" w:themeColor="text1"/>
              </w:rPr>
            </w:pPr>
            <w:r>
              <w:rPr>
                <w:color w:val="000000" w:themeColor="text1"/>
              </w:rPr>
              <w:t>1-15</w:t>
            </w:r>
          </w:p>
        </w:tc>
        <w:tc>
          <w:tcPr>
            <w:tcW w:w="4483" w:type="dxa"/>
          </w:tcPr>
          <w:p w14:paraId="3BEE76E5" w14:textId="77777777" w:rsidR="00134F04" w:rsidRDefault="00134F04" w:rsidP="00134F04">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Divisibility and Modular Arithmetic</w:t>
            </w:r>
          </w:p>
          <w:p w14:paraId="1E5CF5C5" w14:textId="0297F1B5" w:rsidR="00134F04" w:rsidRPr="008E7D74" w:rsidRDefault="00134F04" w:rsidP="00134F04">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Integer Representations and Algorithms</w:t>
            </w:r>
          </w:p>
        </w:tc>
        <w:tc>
          <w:tcPr>
            <w:tcW w:w="2288" w:type="dxa"/>
          </w:tcPr>
          <w:p w14:paraId="1EDD413F" w14:textId="77777777" w:rsidR="00134F04" w:rsidRDefault="00134F04" w:rsidP="00134F04">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4.1</w:t>
            </w:r>
          </w:p>
          <w:p w14:paraId="6F4D39F7" w14:textId="455565C0" w:rsidR="00134F04" w:rsidRPr="008E7D74" w:rsidRDefault="00134F04" w:rsidP="00134F04">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4.2</w:t>
            </w:r>
          </w:p>
        </w:tc>
      </w:tr>
      <w:tr w:rsidR="00134F04" w:rsidRPr="008E7D74" w14:paraId="19929EB3"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543FD4B2" w14:textId="3F274012" w:rsidR="00134F04" w:rsidRPr="008E7D74" w:rsidRDefault="00134F04" w:rsidP="00134F04">
            <w:pPr>
              <w:ind w:firstLine="0"/>
              <w:rPr>
                <w:color w:val="000000" w:themeColor="text1"/>
              </w:rPr>
            </w:pPr>
            <w:r>
              <w:rPr>
                <w:color w:val="000000" w:themeColor="text1"/>
              </w:rPr>
              <w:t>1-16</w:t>
            </w:r>
          </w:p>
        </w:tc>
        <w:tc>
          <w:tcPr>
            <w:tcW w:w="4483" w:type="dxa"/>
          </w:tcPr>
          <w:p w14:paraId="2FCF857C" w14:textId="12405506" w:rsidR="00134F04" w:rsidRPr="008E7D74" w:rsidRDefault="00134F04" w:rsidP="00134F0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Primes and Greatest Common Divisors</w:t>
            </w:r>
          </w:p>
        </w:tc>
        <w:tc>
          <w:tcPr>
            <w:tcW w:w="2288" w:type="dxa"/>
          </w:tcPr>
          <w:p w14:paraId="4740BCAA" w14:textId="490A8DFD" w:rsidR="00134F04" w:rsidRPr="008E7D74" w:rsidRDefault="00134F04" w:rsidP="00134F04">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4.3</w:t>
            </w:r>
          </w:p>
        </w:tc>
      </w:tr>
      <w:tr w:rsidR="00E6420F" w:rsidRPr="008E7D74" w14:paraId="4755112E"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28DF03CF" w14:textId="2299F248" w:rsidR="00E6420F" w:rsidRPr="008E7D74" w:rsidRDefault="00E6420F" w:rsidP="00E6420F">
            <w:pPr>
              <w:ind w:firstLine="0"/>
              <w:rPr>
                <w:color w:val="000000" w:themeColor="text1"/>
              </w:rPr>
            </w:pPr>
            <w:r>
              <w:rPr>
                <w:color w:val="000000" w:themeColor="text1"/>
              </w:rPr>
              <w:t>2-18</w:t>
            </w:r>
          </w:p>
        </w:tc>
        <w:tc>
          <w:tcPr>
            <w:tcW w:w="4483" w:type="dxa"/>
          </w:tcPr>
          <w:p w14:paraId="5009806B" w14:textId="77777777" w:rsidR="00E6420F"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Mathematical Induction</w:t>
            </w:r>
          </w:p>
          <w:p w14:paraId="0EA1DA51" w14:textId="7F7539C0"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Strong Induction, Well-Ordering</w:t>
            </w:r>
          </w:p>
        </w:tc>
        <w:tc>
          <w:tcPr>
            <w:tcW w:w="2288" w:type="dxa"/>
          </w:tcPr>
          <w:p w14:paraId="1B8356A2" w14:textId="77777777" w:rsidR="00E6420F"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5.1</w:t>
            </w:r>
          </w:p>
          <w:p w14:paraId="72411F27" w14:textId="20DA5375"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5.2</w:t>
            </w:r>
          </w:p>
        </w:tc>
      </w:tr>
      <w:tr w:rsidR="00E6420F" w:rsidRPr="008E7D74" w14:paraId="1C0CC647"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2580EED9" w14:textId="639B8C87" w:rsidR="00E6420F" w:rsidRPr="008E7D74" w:rsidRDefault="00E6420F" w:rsidP="00E6420F">
            <w:pPr>
              <w:ind w:firstLine="0"/>
              <w:rPr>
                <w:color w:val="000000" w:themeColor="text1"/>
              </w:rPr>
            </w:pPr>
            <w:r>
              <w:rPr>
                <w:color w:val="000000" w:themeColor="text1"/>
              </w:rPr>
              <w:t>2-20</w:t>
            </w:r>
          </w:p>
        </w:tc>
        <w:tc>
          <w:tcPr>
            <w:tcW w:w="4483" w:type="dxa"/>
          </w:tcPr>
          <w:p w14:paraId="5E57CC34" w14:textId="426AD2A8" w:rsidR="00E6420F" w:rsidRPr="008E7D74" w:rsidRDefault="00E6420F" w:rsidP="00E6420F">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Recursive Definitions, Structural Induction, Mutual Induction</w:t>
            </w:r>
          </w:p>
        </w:tc>
        <w:tc>
          <w:tcPr>
            <w:tcW w:w="2288" w:type="dxa"/>
          </w:tcPr>
          <w:p w14:paraId="6941CAC5" w14:textId="6B1A4A2F" w:rsidR="00E6420F" w:rsidRPr="008E7D74" w:rsidRDefault="00E6420F" w:rsidP="00E6420F">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5.3</w:t>
            </w:r>
          </w:p>
        </w:tc>
      </w:tr>
      <w:tr w:rsidR="00E6420F" w:rsidRPr="008E7D74" w14:paraId="7865BB96"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311F5C0C" w14:textId="01C11E00" w:rsidR="00E6420F" w:rsidRPr="008E7D74" w:rsidRDefault="00E6420F" w:rsidP="00E6420F">
            <w:pPr>
              <w:ind w:firstLine="0"/>
              <w:rPr>
                <w:color w:val="000000" w:themeColor="text1"/>
              </w:rPr>
            </w:pPr>
            <w:r>
              <w:rPr>
                <w:color w:val="000000" w:themeColor="text1"/>
              </w:rPr>
              <w:t>1-</w:t>
            </w:r>
            <w:r w:rsidR="00CC5ABC">
              <w:rPr>
                <w:color w:val="000000" w:themeColor="text1"/>
              </w:rPr>
              <w:t>21</w:t>
            </w:r>
          </w:p>
        </w:tc>
        <w:tc>
          <w:tcPr>
            <w:tcW w:w="4483" w:type="dxa"/>
          </w:tcPr>
          <w:p w14:paraId="1B1B126D" w14:textId="3AE11F6D"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Basics of Counting</w:t>
            </w:r>
          </w:p>
        </w:tc>
        <w:tc>
          <w:tcPr>
            <w:tcW w:w="2288" w:type="dxa"/>
          </w:tcPr>
          <w:p w14:paraId="789E9FCF" w14:textId="697F77E8"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6.1</w:t>
            </w:r>
          </w:p>
        </w:tc>
      </w:tr>
      <w:tr w:rsidR="00E6420F" w:rsidRPr="008E7D74" w14:paraId="4847C973"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71DA5F34" w14:textId="5F6B198F" w:rsidR="00E6420F" w:rsidRPr="008E7D74" w:rsidRDefault="00E6420F" w:rsidP="00E6420F">
            <w:pPr>
              <w:ind w:firstLine="0"/>
              <w:rPr>
                <w:color w:val="000000" w:themeColor="text1"/>
              </w:rPr>
            </w:pPr>
            <w:r>
              <w:rPr>
                <w:color w:val="000000" w:themeColor="text1"/>
              </w:rPr>
              <w:t>1-</w:t>
            </w:r>
            <w:r w:rsidR="00CC5ABC">
              <w:rPr>
                <w:color w:val="000000" w:themeColor="text1"/>
              </w:rPr>
              <w:t>22</w:t>
            </w:r>
          </w:p>
        </w:tc>
        <w:tc>
          <w:tcPr>
            <w:tcW w:w="4483" w:type="dxa"/>
          </w:tcPr>
          <w:p w14:paraId="61833584" w14:textId="47BE150B" w:rsidR="00E6420F" w:rsidRPr="008E7D74" w:rsidRDefault="00E6420F" w:rsidP="00E6420F">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The Pigeonhole Principle</w:t>
            </w:r>
            <w:r w:rsidRPr="008E7D74">
              <w:rPr>
                <w:color w:val="000000" w:themeColor="text1"/>
              </w:rPr>
              <w:t xml:space="preserve"> </w:t>
            </w:r>
          </w:p>
        </w:tc>
        <w:tc>
          <w:tcPr>
            <w:tcW w:w="2288" w:type="dxa"/>
          </w:tcPr>
          <w:p w14:paraId="01A8EAE3" w14:textId="623A1FDC" w:rsidR="00E6420F" w:rsidRPr="008E7D74" w:rsidRDefault="00E6420F" w:rsidP="00E6420F">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6.2</w:t>
            </w:r>
          </w:p>
        </w:tc>
      </w:tr>
      <w:tr w:rsidR="00E6420F" w:rsidRPr="008E7D74" w14:paraId="1176821C"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05082975" w14:textId="338ECE1E" w:rsidR="00E6420F" w:rsidRPr="008E7D74" w:rsidRDefault="00E6420F" w:rsidP="00E6420F">
            <w:pPr>
              <w:ind w:firstLine="0"/>
              <w:rPr>
                <w:color w:val="000000" w:themeColor="text1"/>
              </w:rPr>
            </w:pPr>
            <w:r>
              <w:rPr>
                <w:color w:val="000000" w:themeColor="text1"/>
              </w:rPr>
              <w:t>2-</w:t>
            </w:r>
            <w:r w:rsidR="00CC5ABC">
              <w:rPr>
                <w:color w:val="000000" w:themeColor="text1"/>
              </w:rPr>
              <w:t>24</w:t>
            </w:r>
          </w:p>
        </w:tc>
        <w:tc>
          <w:tcPr>
            <w:tcW w:w="4483" w:type="dxa"/>
          </w:tcPr>
          <w:p w14:paraId="252B22EE" w14:textId="749447AF"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Permutations and Combinations</w:t>
            </w:r>
          </w:p>
        </w:tc>
        <w:tc>
          <w:tcPr>
            <w:tcW w:w="2288" w:type="dxa"/>
          </w:tcPr>
          <w:p w14:paraId="02E7CB7F" w14:textId="4394C52D" w:rsidR="00E6420F" w:rsidRPr="008E7D74" w:rsidRDefault="00E6420F" w:rsidP="00E6420F">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6.3</w:t>
            </w:r>
          </w:p>
        </w:tc>
      </w:tr>
      <w:tr w:rsidR="00CC5ABC" w:rsidRPr="008E7D74" w14:paraId="2961EC96"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7A431564" w14:textId="7A105D8D" w:rsidR="00CC5ABC" w:rsidRPr="008E7D74" w:rsidRDefault="00CC5ABC" w:rsidP="00CC5ABC">
            <w:pPr>
              <w:ind w:firstLine="0"/>
              <w:rPr>
                <w:color w:val="000000" w:themeColor="text1"/>
              </w:rPr>
            </w:pPr>
            <w:r>
              <w:rPr>
                <w:color w:val="000000" w:themeColor="text1"/>
              </w:rPr>
              <w:t>2-26</w:t>
            </w:r>
          </w:p>
        </w:tc>
        <w:tc>
          <w:tcPr>
            <w:tcW w:w="4483" w:type="dxa"/>
          </w:tcPr>
          <w:p w14:paraId="41D4EF74" w14:textId="00B96744" w:rsidR="00CC5ABC"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Relations</w:t>
            </w:r>
          </w:p>
          <w:p w14:paraId="7A98A70B" w14:textId="70FFEC98" w:rsidR="00CC5ABC" w:rsidRPr="008E7D74"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Representing Relations</w:t>
            </w:r>
          </w:p>
        </w:tc>
        <w:tc>
          <w:tcPr>
            <w:tcW w:w="2288" w:type="dxa"/>
          </w:tcPr>
          <w:p w14:paraId="2152A67C" w14:textId="77777777" w:rsidR="00CC5ABC"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9.1</w:t>
            </w:r>
          </w:p>
          <w:p w14:paraId="4D4D4BCE" w14:textId="4A937480" w:rsidR="00CC5ABC" w:rsidRPr="008E7D74"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9.3</w:t>
            </w:r>
          </w:p>
        </w:tc>
      </w:tr>
      <w:tr w:rsidR="00CC5ABC" w:rsidRPr="008E7D74" w14:paraId="03199B54"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2CBE0CA9" w14:textId="0AA43D4C" w:rsidR="00CC5ABC" w:rsidRPr="008E7D74" w:rsidRDefault="00CC5ABC" w:rsidP="00CC5ABC">
            <w:pPr>
              <w:ind w:firstLine="0"/>
              <w:rPr>
                <w:color w:val="000000" w:themeColor="text1"/>
              </w:rPr>
            </w:pPr>
            <w:r>
              <w:rPr>
                <w:color w:val="000000" w:themeColor="text1"/>
              </w:rPr>
              <w:t>3-29</w:t>
            </w:r>
          </w:p>
        </w:tc>
        <w:tc>
          <w:tcPr>
            <w:tcW w:w="4483" w:type="dxa"/>
          </w:tcPr>
          <w:p w14:paraId="72C33B15" w14:textId="77777777" w:rsidR="00CC5ABC"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Closures of Relations</w:t>
            </w:r>
          </w:p>
          <w:p w14:paraId="09F1DBEA" w14:textId="77777777" w:rsidR="00CC5ABC"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Equivalence Relations</w:t>
            </w:r>
          </w:p>
          <w:p w14:paraId="11F884E4" w14:textId="2372FA96" w:rsidR="00CC5ABC" w:rsidRPr="008E7D74"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Partial Orderings</w:t>
            </w:r>
          </w:p>
        </w:tc>
        <w:tc>
          <w:tcPr>
            <w:tcW w:w="2288" w:type="dxa"/>
          </w:tcPr>
          <w:p w14:paraId="7740F067" w14:textId="69A72B97" w:rsidR="00CC5ABC"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9.4</w:t>
            </w:r>
          </w:p>
          <w:p w14:paraId="6E4248E2" w14:textId="32CCC94E" w:rsidR="00CC5ABC"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9.5</w:t>
            </w:r>
          </w:p>
          <w:p w14:paraId="060EDBF9" w14:textId="22189DFA" w:rsidR="00CC5ABC" w:rsidRPr="008E7D74"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9.6</w:t>
            </w:r>
          </w:p>
        </w:tc>
      </w:tr>
      <w:tr w:rsidR="00CC5ABC" w:rsidRPr="008E7D74" w14:paraId="1983C279"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08689E04" w14:textId="7C6CDF15" w:rsidR="00CC5ABC" w:rsidRPr="008E7D74" w:rsidRDefault="005A59F1" w:rsidP="00CC5ABC">
            <w:pPr>
              <w:ind w:firstLine="0"/>
              <w:rPr>
                <w:color w:val="000000" w:themeColor="text1"/>
              </w:rPr>
            </w:pPr>
            <w:r>
              <w:rPr>
                <w:color w:val="000000" w:themeColor="text1"/>
              </w:rPr>
              <w:t>1</w:t>
            </w:r>
            <w:r w:rsidR="00CC5ABC">
              <w:rPr>
                <w:color w:val="000000" w:themeColor="text1"/>
              </w:rPr>
              <w:t>-3</w:t>
            </w:r>
            <w:r>
              <w:rPr>
                <w:color w:val="000000" w:themeColor="text1"/>
              </w:rPr>
              <w:t>0</w:t>
            </w:r>
          </w:p>
        </w:tc>
        <w:tc>
          <w:tcPr>
            <w:tcW w:w="4483" w:type="dxa"/>
          </w:tcPr>
          <w:p w14:paraId="6E82348C" w14:textId="2EA7C442" w:rsidR="005A59F1"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Graphs</w:t>
            </w:r>
            <w:r w:rsidR="005A59F1">
              <w:rPr>
                <w:color w:val="000000" w:themeColor="text1"/>
              </w:rPr>
              <w:t>, Models</w:t>
            </w:r>
          </w:p>
          <w:p w14:paraId="3082B149" w14:textId="1553C495" w:rsidR="00CC5ABC" w:rsidRPr="008E7D74" w:rsidRDefault="005A59F1"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Terminology, Special Types</w:t>
            </w:r>
          </w:p>
        </w:tc>
        <w:tc>
          <w:tcPr>
            <w:tcW w:w="2288" w:type="dxa"/>
          </w:tcPr>
          <w:p w14:paraId="7150695A" w14:textId="34E685F3" w:rsidR="00CC5ABC"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10.1</w:t>
            </w:r>
          </w:p>
          <w:p w14:paraId="20D7FFF9" w14:textId="0D50D6E3" w:rsidR="00CC5ABC" w:rsidRPr="008E7D74" w:rsidRDefault="00CC5ABC" w:rsidP="00CC5ABC">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10.2</w:t>
            </w:r>
          </w:p>
        </w:tc>
      </w:tr>
      <w:tr w:rsidR="00CC5ABC" w:rsidRPr="008E7D74" w14:paraId="2E433CBB"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EC850F7" w14:textId="490520C8" w:rsidR="00CC5ABC" w:rsidRPr="008E7D74" w:rsidRDefault="00CC5ABC" w:rsidP="00CC5ABC">
            <w:pPr>
              <w:ind w:firstLine="0"/>
              <w:rPr>
                <w:color w:val="000000" w:themeColor="text1"/>
              </w:rPr>
            </w:pPr>
            <w:r>
              <w:rPr>
                <w:color w:val="000000" w:themeColor="text1"/>
              </w:rPr>
              <w:t>1-3</w:t>
            </w:r>
            <w:r w:rsidR="005A59F1">
              <w:rPr>
                <w:color w:val="000000" w:themeColor="text1"/>
              </w:rPr>
              <w:t>1</w:t>
            </w:r>
          </w:p>
        </w:tc>
        <w:tc>
          <w:tcPr>
            <w:tcW w:w="4483" w:type="dxa"/>
          </w:tcPr>
          <w:p w14:paraId="15D71459" w14:textId="210B3615" w:rsidR="00CC5ABC" w:rsidRPr="008E7D74" w:rsidRDefault="005A59F1"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Representing </w:t>
            </w:r>
            <w:r w:rsidR="00CC5ABC">
              <w:rPr>
                <w:color w:val="000000" w:themeColor="text1"/>
              </w:rPr>
              <w:t>Graph</w:t>
            </w:r>
            <w:r>
              <w:rPr>
                <w:color w:val="000000" w:themeColor="text1"/>
              </w:rPr>
              <w:t>s, Isomorphism</w:t>
            </w:r>
          </w:p>
        </w:tc>
        <w:tc>
          <w:tcPr>
            <w:tcW w:w="2288" w:type="dxa"/>
          </w:tcPr>
          <w:p w14:paraId="773458E5" w14:textId="4077EEFC" w:rsidR="00CC5ABC" w:rsidRPr="008E7D74" w:rsidRDefault="00CC5ABC" w:rsidP="00CC5ABC">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10.3</w:t>
            </w:r>
          </w:p>
        </w:tc>
      </w:tr>
      <w:tr w:rsidR="005A59F1" w:rsidRPr="008E7D74" w14:paraId="75555032"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47DAF5E" w14:textId="550FA652" w:rsidR="005A59F1" w:rsidRPr="008E7D74" w:rsidRDefault="005A59F1" w:rsidP="005A59F1">
            <w:pPr>
              <w:ind w:firstLine="0"/>
              <w:rPr>
                <w:color w:val="000000" w:themeColor="text1"/>
              </w:rPr>
            </w:pPr>
            <w:r>
              <w:rPr>
                <w:color w:val="000000" w:themeColor="text1"/>
              </w:rPr>
              <w:t>1-32</w:t>
            </w:r>
          </w:p>
        </w:tc>
        <w:tc>
          <w:tcPr>
            <w:tcW w:w="4483" w:type="dxa"/>
          </w:tcPr>
          <w:p w14:paraId="44BD9665" w14:textId="5FFA5F84" w:rsidR="005A59F1" w:rsidRPr="008E7D74"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Connectivity</w:t>
            </w:r>
          </w:p>
        </w:tc>
        <w:tc>
          <w:tcPr>
            <w:tcW w:w="2288" w:type="dxa"/>
          </w:tcPr>
          <w:p w14:paraId="383F7416" w14:textId="2F5FEDD5" w:rsidR="005A59F1" w:rsidRPr="008E7D74"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10.4</w:t>
            </w:r>
          </w:p>
        </w:tc>
      </w:tr>
      <w:tr w:rsidR="005A59F1" w:rsidRPr="008E7D74" w14:paraId="7A7834D8"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64F2970E" w14:textId="783BD5DE" w:rsidR="005A59F1" w:rsidRPr="008E7D74" w:rsidRDefault="005A59F1" w:rsidP="005A59F1">
            <w:pPr>
              <w:ind w:firstLine="0"/>
              <w:rPr>
                <w:color w:val="000000" w:themeColor="text1"/>
              </w:rPr>
            </w:pPr>
            <w:r>
              <w:rPr>
                <w:color w:val="000000" w:themeColor="text1"/>
              </w:rPr>
              <w:t>1-33</w:t>
            </w:r>
          </w:p>
        </w:tc>
        <w:tc>
          <w:tcPr>
            <w:tcW w:w="4483" w:type="dxa"/>
          </w:tcPr>
          <w:p w14:paraId="4999EEE5" w14:textId="1D015C22" w:rsidR="005A59F1" w:rsidRPr="008E7D74"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Trees</w:t>
            </w:r>
          </w:p>
        </w:tc>
        <w:tc>
          <w:tcPr>
            <w:tcW w:w="2288" w:type="dxa"/>
          </w:tcPr>
          <w:p w14:paraId="316E95DE" w14:textId="30332410" w:rsidR="005A59F1" w:rsidRPr="008E7D74"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11.1</w:t>
            </w:r>
          </w:p>
        </w:tc>
      </w:tr>
      <w:tr w:rsidR="005A59F1" w:rsidRPr="008E7D74" w14:paraId="0C1FA8F7"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02E1709E" w14:textId="578BCB26" w:rsidR="005A59F1" w:rsidRDefault="005A59F1" w:rsidP="005A59F1">
            <w:pPr>
              <w:ind w:firstLine="0"/>
              <w:rPr>
                <w:color w:val="000000" w:themeColor="text1"/>
              </w:rPr>
            </w:pPr>
            <w:r>
              <w:rPr>
                <w:color w:val="000000" w:themeColor="text1"/>
              </w:rPr>
              <w:t>1-34</w:t>
            </w:r>
          </w:p>
        </w:tc>
        <w:tc>
          <w:tcPr>
            <w:tcW w:w="4483" w:type="dxa"/>
          </w:tcPr>
          <w:p w14:paraId="1DAA19A5" w14:textId="6D32EE49" w:rsidR="005A59F1"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Applications Of Trees</w:t>
            </w:r>
          </w:p>
        </w:tc>
        <w:tc>
          <w:tcPr>
            <w:tcW w:w="2288" w:type="dxa"/>
          </w:tcPr>
          <w:p w14:paraId="21A683EC" w14:textId="34FB4E7C" w:rsidR="005A59F1"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11.2</w:t>
            </w:r>
          </w:p>
        </w:tc>
      </w:tr>
      <w:tr w:rsidR="005A59F1" w:rsidRPr="008E7D74" w14:paraId="4D0E6511"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36E2C679" w14:textId="1C5B5D1E" w:rsidR="005A59F1" w:rsidRDefault="005A59F1" w:rsidP="005A59F1">
            <w:pPr>
              <w:ind w:firstLine="0"/>
              <w:rPr>
                <w:color w:val="000000" w:themeColor="text1"/>
              </w:rPr>
            </w:pPr>
            <w:r>
              <w:rPr>
                <w:color w:val="000000" w:themeColor="text1"/>
              </w:rPr>
              <w:t>2-36</w:t>
            </w:r>
          </w:p>
        </w:tc>
        <w:tc>
          <w:tcPr>
            <w:tcW w:w="4483" w:type="dxa"/>
          </w:tcPr>
          <w:p w14:paraId="34E4F410" w14:textId="23078DFC" w:rsidR="005A59F1"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Tree Traversal</w:t>
            </w:r>
          </w:p>
        </w:tc>
        <w:tc>
          <w:tcPr>
            <w:tcW w:w="2288" w:type="dxa"/>
          </w:tcPr>
          <w:p w14:paraId="4E73D710" w14:textId="27FEB3C4" w:rsidR="005A59F1"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11.3</w:t>
            </w:r>
          </w:p>
        </w:tc>
      </w:tr>
      <w:tr w:rsidR="005A59F1" w:rsidRPr="008E7D74" w14:paraId="6E1A0A6A" w14:textId="77777777" w:rsidTr="000D540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15" w:type="dxa"/>
          </w:tcPr>
          <w:p w14:paraId="393A7254" w14:textId="1C3914DD" w:rsidR="005A59F1" w:rsidRDefault="005A59F1" w:rsidP="005A59F1">
            <w:pPr>
              <w:ind w:firstLine="0"/>
              <w:rPr>
                <w:color w:val="000000" w:themeColor="text1"/>
              </w:rPr>
            </w:pPr>
            <w:r>
              <w:rPr>
                <w:color w:val="000000" w:themeColor="text1"/>
              </w:rPr>
              <w:t>1-37</w:t>
            </w:r>
          </w:p>
        </w:tc>
        <w:tc>
          <w:tcPr>
            <w:tcW w:w="4483" w:type="dxa"/>
          </w:tcPr>
          <w:p w14:paraId="1240D99C" w14:textId="4152E502" w:rsidR="005A59F1"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Spanning Trees</w:t>
            </w:r>
          </w:p>
        </w:tc>
        <w:tc>
          <w:tcPr>
            <w:tcW w:w="2288" w:type="dxa"/>
          </w:tcPr>
          <w:p w14:paraId="5CE8E806" w14:textId="714337AF" w:rsidR="005A59F1" w:rsidRDefault="005A59F1" w:rsidP="005A59F1">
            <w:pPr>
              <w:ind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11.4</w:t>
            </w:r>
          </w:p>
        </w:tc>
      </w:tr>
      <w:tr w:rsidR="005A59F1" w:rsidRPr="008E7D74" w14:paraId="336F5B8A" w14:textId="77777777" w:rsidTr="000D5407">
        <w:trPr>
          <w:trHeight w:val="304"/>
        </w:trPr>
        <w:tc>
          <w:tcPr>
            <w:cnfStyle w:val="001000000000" w:firstRow="0" w:lastRow="0" w:firstColumn="1" w:lastColumn="0" w:oddVBand="0" w:evenVBand="0" w:oddHBand="0" w:evenHBand="0" w:firstRowFirstColumn="0" w:firstRowLastColumn="0" w:lastRowFirstColumn="0" w:lastRowLastColumn="0"/>
            <w:tcW w:w="1115" w:type="dxa"/>
          </w:tcPr>
          <w:p w14:paraId="28997D3E" w14:textId="01A01D8C" w:rsidR="005A59F1" w:rsidRDefault="005A59F1" w:rsidP="005A59F1">
            <w:pPr>
              <w:ind w:firstLine="0"/>
              <w:rPr>
                <w:color w:val="000000" w:themeColor="text1"/>
              </w:rPr>
            </w:pPr>
            <w:r>
              <w:rPr>
                <w:color w:val="000000" w:themeColor="text1"/>
              </w:rPr>
              <w:t>5</w:t>
            </w:r>
            <w:r w:rsidRPr="008E7D74">
              <w:rPr>
                <w:color w:val="000000" w:themeColor="text1"/>
              </w:rPr>
              <w:t>-4</w:t>
            </w:r>
            <w:r>
              <w:rPr>
                <w:color w:val="000000" w:themeColor="text1"/>
              </w:rPr>
              <w:t>2</w:t>
            </w:r>
          </w:p>
        </w:tc>
        <w:tc>
          <w:tcPr>
            <w:tcW w:w="4483" w:type="dxa"/>
          </w:tcPr>
          <w:p w14:paraId="236674F0" w14:textId="015EE2E5" w:rsidR="005A59F1"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r w:rsidRPr="008E7D74">
              <w:rPr>
                <w:color w:val="000000" w:themeColor="text1"/>
              </w:rPr>
              <w:t>Exams and Holidays</w:t>
            </w:r>
          </w:p>
        </w:tc>
        <w:tc>
          <w:tcPr>
            <w:tcW w:w="2288" w:type="dxa"/>
          </w:tcPr>
          <w:p w14:paraId="2CA0E49E" w14:textId="77777777" w:rsidR="005A59F1" w:rsidRDefault="005A59F1" w:rsidP="005A59F1">
            <w:pPr>
              <w:ind w:firstLine="0"/>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5DE7609" w14:textId="7C379A6F" w:rsidR="004528DD" w:rsidRDefault="004528DD" w:rsidP="001766D2">
      <w:pPr>
        <w:ind w:firstLine="0"/>
      </w:pPr>
    </w:p>
    <w:p w14:paraId="638FF5A7" w14:textId="39301BD8" w:rsidR="00873DEF" w:rsidRDefault="001766D2" w:rsidP="002E3B9E">
      <w:r>
        <w:t>Last revis</w:t>
      </w:r>
      <w:r w:rsidR="008E7D74">
        <w:t>ed</w:t>
      </w:r>
      <w:r w:rsidR="00492275">
        <w:t xml:space="preserve"> - </w:t>
      </w:r>
      <w:r w:rsidR="002E3B9E">
        <w:t>0</w:t>
      </w:r>
      <w:r w:rsidR="00CE66E8">
        <w:t>4</w:t>
      </w:r>
      <w:r w:rsidR="00EB1817">
        <w:t>/</w:t>
      </w:r>
      <w:r w:rsidR="00CE66E8">
        <w:t>01</w:t>
      </w:r>
      <w:r w:rsidR="00296BDD">
        <w:t>/20</w:t>
      </w:r>
      <w:r w:rsidR="00CE66E8">
        <w:t>22</w:t>
      </w:r>
      <w:r w:rsidR="00287219">
        <w:t xml:space="preserve"> </w:t>
      </w:r>
      <w:r w:rsidR="00FA0BF6">
        <w:t>–</w:t>
      </w:r>
      <w:r w:rsidR="00287219">
        <w:t xml:space="preserve"> </w:t>
      </w:r>
      <w:r w:rsidR="00FA0BF6">
        <w:t>Prof. Ralucca Gera, MA2025 course coordinator.</w:t>
      </w:r>
    </w:p>
    <w:sectPr w:rsidR="00873DEF" w:rsidSect="00AD7A0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AAE"/>
    <w:multiLevelType w:val="hybridMultilevel"/>
    <w:tmpl w:val="BEC416BE"/>
    <w:lvl w:ilvl="0" w:tplc="A8FAF77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4F7D"/>
    <w:multiLevelType w:val="multilevel"/>
    <w:tmpl w:val="4976B374"/>
    <w:lvl w:ilvl="0">
      <w:start w:val="5"/>
      <w:numFmt w:val="decimal"/>
      <w:lvlText w:val="%1"/>
      <w:lvlJc w:val="left"/>
      <w:pPr>
        <w:ind w:left="435" w:hanging="435"/>
      </w:pPr>
      <w:rPr>
        <w:rFonts w:hint="default"/>
      </w:rPr>
    </w:lvl>
    <w:lvl w:ilvl="1">
      <w:start w:val="4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46263"/>
    <w:multiLevelType w:val="hybridMultilevel"/>
    <w:tmpl w:val="4978F8D2"/>
    <w:lvl w:ilvl="0" w:tplc="3E849792">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53350E1"/>
    <w:multiLevelType w:val="hybridMultilevel"/>
    <w:tmpl w:val="9E4432A2"/>
    <w:lvl w:ilvl="0" w:tplc="46348B4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45A63"/>
    <w:multiLevelType w:val="hybridMultilevel"/>
    <w:tmpl w:val="53427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9B2FE9"/>
    <w:multiLevelType w:val="hybridMultilevel"/>
    <w:tmpl w:val="C400DF9A"/>
    <w:lvl w:ilvl="0" w:tplc="31F851A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20E8B"/>
    <w:multiLevelType w:val="hybridMultilevel"/>
    <w:tmpl w:val="A36C0E2C"/>
    <w:lvl w:ilvl="0" w:tplc="0C1601C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57994"/>
    <w:multiLevelType w:val="hybridMultilevel"/>
    <w:tmpl w:val="FC68C766"/>
    <w:lvl w:ilvl="0" w:tplc="9DCE65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B644C"/>
    <w:multiLevelType w:val="multilevel"/>
    <w:tmpl w:val="FCBC3ADE"/>
    <w:lvl w:ilvl="0">
      <w:start w:val="2"/>
      <w:numFmt w:val="decimal"/>
      <w:lvlText w:val="%1"/>
      <w:lvlJc w:val="left"/>
      <w:pPr>
        <w:ind w:left="435" w:hanging="435"/>
      </w:pPr>
      <w:rPr>
        <w:rFonts w:hint="default"/>
      </w:rPr>
    </w:lvl>
    <w:lvl w:ilvl="1">
      <w:start w:val="3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3"/>
  </w:num>
  <w:num w:numId="4">
    <w:abstractNumId w:val="0"/>
  </w:num>
  <w:num w:numId="5">
    <w:abstractNumId w:val="1"/>
  </w:num>
  <w:num w:numId="6">
    <w:abstractNumId w:val="6"/>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D8"/>
    <w:rsid w:val="00011402"/>
    <w:rsid w:val="00026D6D"/>
    <w:rsid w:val="0003475A"/>
    <w:rsid w:val="0004363F"/>
    <w:rsid w:val="0004370D"/>
    <w:rsid w:val="00062361"/>
    <w:rsid w:val="000A349F"/>
    <w:rsid w:val="000A4069"/>
    <w:rsid w:val="000A40FA"/>
    <w:rsid w:val="000D2738"/>
    <w:rsid w:val="000D5407"/>
    <w:rsid w:val="000F7A38"/>
    <w:rsid w:val="00102660"/>
    <w:rsid w:val="00103CFE"/>
    <w:rsid w:val="00104C64"/>
    <w:rsid w:val="00113936"/>
    <w:rsid w:val="00130FC4"/>
    <w:rsid w:val="00134F04"/>
    <w:rsid w:val="001450A0"/>
    <w:rsid w:val="001766D2"/>
    <w:rsid w:val="00181E9A"/>
    <w:rsid w:val="001A238E"/>
    <w:rsid w:val="001F1A29"/>
    <w:rsid w:val="0020177D"/>
    <w:rsid w:val="00207EE3"/>
    <w:rsid w:val="00217CBA"/>
    <w:rsid w:val="00223778"/>
    <w:rsid w:val="002452E7"/>
    <w:rsid w:val="00250C88"/>
    <w:rsid w:val="0026058B"/>
    <w:rsid w:val="00266E28"/>
    <w:rsid w:val="00287219"/>
    <w:rsid w:val="00296BDD"/>
    <w:rsid w:val="002A1A8B"/>
    <w:rsid w:val="002B6F1D"/>
    <w:rsid w:val="002B734E"/>
    <w:rsid w:val="002E3B9E"/>
    <w:rsid w:val="00313DAF"/>
    <w:rsid w:val="003260E4"/>
    <w:rsid w:val="003757DD"/>
    <w:rsid w:val="00397991"/>
    <w:rsid w:val="00397A6E"/>
    <w:rsid w:val="003A27D8"/>
    <w:rsid w:val="003A3FEC"/>
    <w:rsid w:val="003A4D5F"/>
    <w:rsid w:val="003C104D"/>
    <w:rsid w:val="003D038E"/>
    <w:rsid w:val="003D7530"/>
    <w:rsid w:val="003E715F"/>
    <w:rsid w:val="00401806"/>
    <w:rsid w:val="00401C3B"/>
    <w:rsid w:val="0044159F"/>
    <w:rsid w:val="004442B7"/>
    <w:rsid w:val="004528DD"/>
    <w:rsid w:val="004546C3"/>
    <w:rsid w:val="00465381"/>
    <w:rsid w:val="00471F04"/>
    <w:rsid w:val="004775BA"/>
    <w:rsid w:val="00492275"/>
    <w:rsid w:val="004B5B81"/>
    <w:rsid w:val="004C20DF"/>
    <w:rsid w:val="004C366C"/>
    <w:rsid w:val="004C4218"/>
    <w:rsid w:val="004F22F1"/>
    <w:rsid w:val="00514E22"/>
    <w:rsid w:val="0056220C"/>
    <w:rsid w:val="00575189"/>
    <w:rsid w:val="00580B80"/>
    <w:rsid w:val="0059174E"/>
    <w:rsid w:val="0059317A"/>
    <w:rsid w:val="005A59F1"/>
    <w:rsid w:val="005F2449"/>
    <w:rsid w:val="00602127"/>
    <w:rsid w:val="00604E8A"/>
    <w:rsid w:val="00617D4B"/>
    <w:rsid w:val="00676452"/>
    <w:rsid w:val="0067658C"/>
    <w:rsid w:val="00681855"/>
    <w:rsid w:val="00683251"/>
    <w:rsid w:val="006A732F"/>
    <w:rsid w:val="006C1C80"/>
    <w:rsid w:val="006C2F49"/>
    <w:rsid w:val="006C730C"/>
    <w:rsid w:val="007017BE"/>
    <w:rsid w:val="00701831"/>
    <w:rsid w:val="007053AF"/>
    <w:rsid w:val="0070614F"/>
    <w:rsid w:val="00712400"/>
    <w:rsid w:val="00715B22"/>
    <w:rsid w:val="00716C59"/>
    <w:rsid w:val="00721798"/>
    <w:rsid w:val="00790CEF"/>
    <w:rsid w:val="007D788F"/>
    <w:rsid w:val="007E2A39"/>
    <w:rsid w:val="00816DCA"/>
    <w:rsid w:val="00820343"/>
    <w:rsid w:val="00823612"/>
    <w:rsid w:val="00832DFA"/>
    <w:rsid w:val="00840238"/>
    <w:rsid w:val="00850248"/>
    <w:rsid w:val="00860EA6"/>
    <w:rsid w:val="00873DEF"/>
    <w:rsid w:val="0089308C"/>
    <w:rsid w:val="008A34FC"/>
    <w:rsid w:val="008A7A90"/>
    <w:rsid w:val="008C404C"/>
    <w:rsid w:val="008D0F23"/>
    <w:rsid w:val="008E6C86"/>
    <w:rsid w:val="008E7D74"/>
    <w:rsid w:val="009011D4"/>
    <w:rsid w:val="00921CD4"/>
    <w:rsid w:val="0095789C"/>
    <w:rsid w:val="009A45B2"/>
    <w:rsid w:val="009A7A88"/>
    <w:rsid w:val="009B26D6"/>
    <w:rsid w:val="009C239E"/>
    <w:rsid w:val="009E1B04"/>
    <w:rsid w:val="009E5E02"/>
    <w:rsid w:val="009E7A63"/>
    <w:rsid w:val="00A45B3F"/>
    <w:rsid w:val="00A74ED9"/>
    <w:rsid w:val="00AB073C"/>
    <w:rsid w:val="00AB183A"/>
    <w:rsid w:val="00AB1B84"/>
    <w:rsid w:val="00AC4072"/>
    <w:rsid w:val="00AC66B1"/>
    <w:rsid w:val="00AD7A02"/>
    <w:rsid w:val="00AE24E3"/>
    <w:rsid w:val="00B67DE5"/>
    <w:rsid w:val="00B80549"/>
    <w:rsid w:val="00B9719D"/>
    <w:rsid w:val="00BC73B1"/>
    <w:rsid w:val="00BC753E"/>
    <w:rsid w:val="00BE60EF"/>
    <w:rsid w:val="00BE6619"/>
    <w:rsid w:val="00BF1962"/>
    <w:rsid w:val="00BF23F7"/>
    <w:rsid w:val="00BF6A10"/>
    <w:rsid w:val="00C06BB8"/>
    <w:rsid w:val="00C22ADB"/>
    <w:rsid w:val="00C42217"/>
    <w:rsid w:val="00C461FF"/>
    <w:rsid w:val="00C63AE6"/>
    <w:rsid w:val="00C93F21"/>
    <w:rsid w:val="00CA3859"/>
    <w:rsid w:val="00CA7063"/>
    <w:rsid w:val="00CC5ABC"/>
    <w:rsid w:val="00CC6F6E"/>
    <w:rsid w:val="00CE3F02"/>
    <w:rsid w:val="00CE66E8"/>
    <w:rsid w:val="00CF2142"/>
    <w:rsid w:val="00CF4370"/>
    <w:rsid w:val="00D274E7"/>
    <w:rsid w:val="00D411B9"/>
    <w:rsid w:val="00D57C04"/>
    <w:rsid w:val="00D627EF"/>
    <w:rsid w:val="00DB7A98"/>
    <w:rsid w:val="00DC3347"/>
    <w:rsid w:val="00DF2AB1"/>
    <w:rsid w:val="00DF3239"/>
    <w:rsid w:val="00DF6897"/>
    <w:rsid w:val="00E20407"/>
    <w:rsid w:val="00E6420F"/>
    <w:rsid w:val="00EA53B0"/>
    <w:rsid w:val="00EB1817"/>
    <w:rsid w:val="00EC7934"/>
    <w:rsid w:val="00ED5B96"/>
    <w:rsid w:val="00EE07C3"/>
    <w:rsid w:val="00EE2315"/>
    <w:rsid w:val="00F103E0"/>
    <w:rsid w:val="00F14298"/>
    <w:rsid w:val="00F520E4"/>
    <w:rsid w:val="00F52B7F"/>
    <w:rsid w:val="00F56A18"/>
    <w:rsid w:val="00F57495"/>
    <w:rsid w:val="00F91DA1"/>
    <w:rsid w:val="00FA0BF6"/>
    <w:rsid w:val="00FA42E1"/>
    <w:rsid w:val="00FB1E75"/>
    <w:rsid w:val="00FF780C"/>
    <w:rsid w:val="022FF5B8"/>
    <w:rsid w:val="036352C5"/>
    <w:rsid w:val="06FBDEF7"/>
    <w:rsid w:val="07BA523B"/>
    <w:rsid w:val="0994291F"/>
    <w:rsid w:val="09A8FA63"/>
    <w:rsid w:val="0A529C63"/>
    <w:rsid w:val="0A7F6714"/>
    <w:rsid w:val="0AC45E03"/>
    <w:rsid w:val="0C863B7A"/>
    <w:rsid w:val="0CD9DD8A"/>
    <w:rsid w:val="0F784DD5"/>
    <w:rsid w:val="1328D374"/>
    <w:rsid w:val="13E746B8"/>
    <w:rsid w:val="151AA3C5"/>
    <w:rsid w:val="161E0DF8"/>
    <w:rsid w:val="18B32FF7"/>
    <w:rsid w:val="18F826E6"/>
    <w:rsid w:val="1A138A86"/>
    <w:rsid w:val="1BBD3BBF"/>
    <w:rsid w:val="1CD89F5F"/>
    <w:rsid w:val="1D671FC9"/>
    <w:rsid w:val="1E3D8C7A"/>
    <w:rsid w:val="208924FE"/>
    <w:rsid w:val="22BCC415"/>
    <w:rsid w:val="2439AA9D"/>
    <w:rsid w:val="25DF9393"/>
    <w:rsid w:val="26B568CC"/>
    <w:rsid w:val="32CA63DC"/>
    <w:rsid w:val="3C1D3F6B"/>
    <w:rsid w:val="3DC72375"/>
    <w:rsid w:val="3E2413D1"/>
    <w:rsid w:val="423189CC"/>
    <w:rsid w:val="42930CB4"/>
    <w:rsid w:val="43AE7054"/>
    <w:rsid w:val="4481B4DC"/>
    <w:rsid w:val="45E20F6B"/>
    <w:rsid w:val="47D0B793"/>
    <w:rsid w:val="48D421C6"/>
    <w:rsid w:val="4AADF8AA"/>
    <w:rsid w:val="4B99369F"/>
    <w:rsid w:val="4C9CA0D2"/>
    <w:rsid w:val="4DA00B05"/>
    <w:rsid w:val="526BF444"/>
    <w:rsid w:val="55AAB843"/>
    <w:rsid w:val="561C79E3"/>
    <w:rsid w:val="583B47B6"/>
    <w:rsid w:val="589CCA9E"/>
    <w:rsid w:val="593EB1E9"/>
    <w:rsid w:val="5A76A182"/>
    <w:rsid w:val="5E84177D"/>
    <w:rsid w:val="5F575C05"/>
    <w:rsid w:val="69F298B6"/>
    <w:rsid w:val="6AB10BFA"/>
    <w:rsid w:val="6ADDD6AB"/>
    <w:rsid w:val="6CFCA47E"/>
    <w:rsid w:val="6E4505A0"/>
    <w:rsid w:val="709530B0"/>
    <w:rsid w:val="70F2210C"/>
    <w:rsid w:val="7579135C"/>
    <w:rsid w:val="75D603B8"/>
    <w:rsid w:val="7BEEE0A5"/>
    <w:rsid w:val="7EE0F3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4A28"/>
  <w15:docId w15:val="{6DCEBA55-F60A-4EA0-805F-8716CD8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07"/>
  </w:style>
  <w:style w:type="paragraph" w:styleId="Heading1">
    <w:name w:val="heading 1"/>
    <w:basedOn w:val="Normal"/>
    <w:next w:val="Normal"/>
    <w:link w:val="Heading1Char"/>
    <w:uiPriority w:val="9"/>
    <w:qFormat/>
    <w:rsid w:val="00E2040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2040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2040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2040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20407"/>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20407"/>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2040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2040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2040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407"/>
    <w:pPr>
      <w:ind w:left="720"/>
      <w:contextualSpacing/>
    </w:pPr>
  </w:style>
  <w:style w:type="character" w:customStyle="1" w:styleId="Heading1Char">
    <w:name w:val="Heading 1 Char"/>
    <w:basedOn w:val="DefaultParagraphFont"/>
    <w:link w:val="Heading1"/>
    <w:uiPriority w:val="9"/>
    <w:rsid w:val="00E20407"/>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E20407"/>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20407"/>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20407"/>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2040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2040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2040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2040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20407"/>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20407"/>
    <w:rPr>
      <w:b/>
      <w:bCs/>
      <w:sz w:val="18"/>
      <w:szCs w:val="18"/>
    </w:rPr>
  </w:style>
  <w:style w:type="paragraph" w:styleId="Title">
    <w:name w:val="Title"/>
    <w:basedOn w:val="Normal"/>
    <w:next w:val="Normal"/>
    <w:link w:val="TitleChar"/>
    <w:uiPriority w:val="10"/>
    <w:qFormat/>
    <w:rsid w:val="00E2040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20407"/>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2040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20407"/>
    <w:rPr>
      <w:rFonts w:asciiTheme="minorHAnsi"/>
      <w:i/>
      <w:iCs/>
      <w:sz w:val="24"/>
      <w:szCs w:val="24"/>
    </w:rPr>
  </w:style>
  <w:style w:type="character" w:styleId="Strong">
    <w:name w:val="Strong"/>
    <w:basedOn w:val="DefaultParagraphFont"/>
    <w:uiPriority w:val="22"/>
    <w:qFormat/>
    <w:rsid w:val="00E20407"/>
    <w:rPr>
      <w:b/>
      <w:bCs/>
      <w:spacing w:val="0"/>
    </w:rPr>
  </w:style>
  <w:style w:type="character" w:styleId="Emphasis">
    <w:name w:val="Emphasis"/>
    <w:uiPriority w:val="20"/>
    <w:qFormat/>
    <w:rsid w:val="00E20407"/>
    <w:rPr>
      <w:b/>
      <w:bCs/>
      <w:i/>
      <w:iCs/>
      <w:color w:val="5A5A5A" w:themeColor="text1" w:themeTint="A5"/>
    </w:rPr>
  </w:style>
  <w:style w:type="paragraph" w:styleId="NoSpacing">
    <w:name w:val="No Spacing"/>
    <w:basedOn w:val="Normal"/>
    <w:link w:val="NoSpacingChar"/>
    <w:uiPriority w:val="1"/>
    <w:qFormat/>
    <w:rsid w:val="00E20407"/>
    <w:pPr>
      <w:ind w:firstLine="0"/>
    </w:pPr>
  </w:style>
  <w:style w:type="character" w:customStyle="1" w:styleId="NoSpacingChar">
    <w:name w:val="No Spacing Char"/>
    <w:basedOn w:val="DefaultParagraphFont"/>
    <w:link w:val="NoSpacing"/>
    <w:uiPriority w:val="1"/>
    <w:rsid w:val="00E20407"/>
  </w:style>
  <w:style w:type="paragraph" w:styleId="Quote">
    <w:name w:val="Quote"/>
    <w:basedOn w:val="Normal"/>
    <w:next w:val="Normal"/>
    <w:link w:val="QuoteChar"/>
    <w:uiPriority w:val="29"/>
    <w:qFormat/>
    <w:rsid w:val="00E2040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2040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2040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2040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20407"/>
    <w:rPr>
      <w:i/>
      <w:iCs/>
      <w:color w:val="5A5A5A" w:themeColor="text1" w:themeTint="A5"/>
    </w:rPr>
  </w:style>
  <w:style w:type="character" w:styleId="IntenseEmphasis">
    <w:name w:val="Intense Emphasis"/>
    <w:uiPriority w:val="21"/>
    <w:qFormat/>
    <w:rsid w:val="00E20407"/>
    <w:rPr>
      <w:b/>
      <w:bCs/>
      <w:i/>
      <w:iCs/>
      <w:color w:val="4F81BD" w:themeColor="accent1"/>
      <w:sz w:val="22"/>
      <w:szCs w:val="22"/>
    </w:rPr>
  </w:style>
  <w:style w:type="character" w:styleId="SubtleReference">
    <w:name w:val="Subtle Reference"/>
    <w:uiPriority w:val="31"/>
    <w:qFormat/>
    <w:rsid w:val="00E20407"/>
    <w:rPr>
      <w:color w:val="auto"/>
      <w:u w:val="single" w:color="9BBB59" w:themeColor="accent3"/>
    </w:rPr>
  </w:style>
  <w:style w:type="character" w:styleId="IntenseReference">
    <w:name w:val="Intense Reference"/>
    <w:basedOn w:val="DefaultParagraphFont"/>
    <w:uiPriority w:val="32"/>
    <w:qFormat/>
    <w:rsid w:val="00E20407"/>
    <w:rPr>
      <w:b/>
      <w:bCs/>
      <w:color w:val="76923C" w:themeColor="accent3" w:themeShade="BF"/>
      <w:u w:val="single" w:color="9BBB59" w:themeColor="accent3"/>
    </w:rPr>
  </w:style>
  <w:style w:type="character" w:styleId="BookTitle">
    <w:name w:val="Book Title"/>
    <w:basedOn w:val="DefaultParagraphFont"/>
    <w:uiPriority w:val="33"/>
    <w:qFormat/>
    <w:rsid w:val="00E2040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20407"/>
    <w:pPr>
      <w:outlineLvl w:val="9"/>
    </w:pPr>
  </w:style>
  <w:style w:type="table" w:styleId="TableGrid">
    <w:name w:val="Table Grid"/>
    <w:basedOn w:val="TableNormal"/>
    <w:uiPriority w:val="59"/>
    <w:rsid w:val="008E7D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8E7D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A40FA"/>
    <w:rPr>
      <w:color w:val="0000FF" w:themeColor="hyperlink"/>
      <w:u w:val="single"/>
    </w:rPr>
  </w:style>
  <w:style w:type="paragraph" w:styleId="BalloonText">
    <w:name w:val="Balloon Text"/>
    <w:basedOn w:val="Normal"/>
    <w:link w:val="BalloonTextChar"/>
    <w:uiPriority w:val="99"/>
    <w:semiHidden/>
    <w:unhideWhenUsed/>
    <w:rsid w:val="004528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8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cecf9de-24cc-40ff-be27-6892b9dac156" xsi:nil="true"/>
    <NotebookType xmlns="ececf9de-24cc-40ff-be27-6892b9dac156" xsi:nil="true"/>
    <Students xmlns="ececf9de-24cc-40ff-be27-6892b9dac156">
      <UserInfo>
        <DisplayName/>
        <AccountId xsi:nil="true"/>
        <AccountType/>
      </UserInfo>
    </Students>
    <_ip_UnifiedCompliancePolicyUIAction xmlns="http://schemas.microsoft.com/sharepoint/v3" xsi:nil="true"/>
    <Self_Registration_Enabled xmlns="ececf9de-24cc-40ff-be27-6892b9dac156" xsi:nil="true"/>
    <Teachers xmlns="ececf9de-24cc-40ff-be27-6892b9dac156">
      <UserInfo>
        <DisplayName/>
        <AccountId xsi:nil="true"/>
        <AccountType/>
      </UserInfo>
    </Teachers>
    <Student_Groups xmlns="ececf9de-24cc-40ff-be27-6892b9dac156">
      <UserInfo>
        <DisplayName/>
        <AccountId xsi:nil="true"/>
        <AccountType/>
      </UserInfo>
    </Student_Groups>
    <AppVersion xmlns="ececf9de-24cc-40ff-be27-6892b9dac156" xsi:nil="true"/>
    <IsNotebookLocked xmlns="ececf9de-24cc-40ff-be27-6892b9dac156" xsi:nil="true"/>
    <Math_Settings xmlns="ececf9de-24cc-40ff-be27-6892b9dac156" xsi:nil="true"/>
    <Invited_Students xmlns="ececf9de-24cc-40ff-be27-6892b9dac156" xsi:nil="true"/>
    <_ip_UnifiedCompliancePolicyProperties xmlns="http://schemas.microsoft.com/sharepoint/v3" xsi:nil="true"/>
    <LMS_Mappings xmlns="ececf9de-24cc-40ff-be27-6892b9dac156" xsi:nil="true"/>
    <Is_Collaboration_Space_Locked xmlns="ececf9de-24cc-40ff-be27-6892b9dac156" xsi:nil="true"/>
    <Has_Teacher_Only_SectionGroup xmlns="ececf9de-24cc-40ff-be27-6892b9dac156" xsi:nil="true"/>
    <FolderType xmlns="ececf9de-24cc-40ff-be27-6892b9dac156" xsi:nil="true"/>
    <Distribution_Groups xmlns="ececf9de-24cc-40ff-be27-6892b9dac156" xsi:nil="true"/>
    <TeamsChannelId xmlns="ececf9de-24cc-40ff-be27-6892b9dac156" xsi:nil="true"/>
    <DefaultSectionNames xmlns="ececf9de-24cc-40ff-be27-6892b9dac156" xsi:nil="true"/>
    <CultureName xmlns="ececf9de-24cc-40ff-be27-6892b9dac156" xsi:nil="true"/>
    <Owner xmlns="ececf9de-24cc-40ff-be27-6892b9dac156">
      <UserInfo>
        <DisplayName/>
        <AccountId xsi:nil="true"/>
        <AccountType/>
      </UserInfo>
    </Owner>
    <Invited_Teachers xmlns="ececf9de-24cc-40ff-be27-6892b9dac156" xsi:nil="true"/>
    <Teams_Channel_Section_Location xmlns="ececf9de-24cc-40ff-be27-6892b9dac1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76022BDEBD24598A08B824DCD9EDA" ma:contentTypeVersion="37" ma:contentTypeDescription="Create a new document." ma:contentTypeScope="" ma:versionID="10d77e0281c586a8fbb06ff9bddfd26e">
  <xsd:schema xmlns:xsd="http://www.w3.org/2001/XMLSchema" xmlns:xs="http://www.w3.org/2001/XMLSchema" xmlns:p="http://schemas.microsoft.com/office/2006/metadata/properties" xmlns:ns1="http://schemas.microsoft.com/sharepoint/v3" xmlns:ns3="ececf9de-24cc-40ff-be27-6892b9dac156" xmlns:ns4="135a453f-f833-4b96-9c61-df138c3fa5e5" targetNamespace="http://schemas.microsoft.com/office/2006/metadata/properties" ma:root="true" ma:fieldsID="4a5abcc417dc02dc14a711e722c8df32" ns1:_="" ns3:_="" ns4:_="">
    <xsd:import namespace="http://schemas.microsoft.com/sharepoint/v3"/>
    <xsd:import namespace="ececf9de-24cc-40ff-be27-6892b9dac156"/>
    <xsd:import namespace="135a453f-f833-4b96-9c61-df138c3fa5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Math_Settings" minOccurs="0"/>
                <xsd:element ref="ns3:Distribution_Groups" minOccurs="0"/>
                <xsd:element ref="ns3:LMS_Mapping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cf9de-24cc-40ff-be27-6892b9da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Teams_Channel_Section_Location" ma:index="44"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a453f-f833-4b96-9c61-df138c3fa5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4C784-9EA7-4C8D-8D06-A0A2572977CD}">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cecf9de-24cc-40ff-be27-6892b9dac156"/>
    <ds:schemaRef ds:uri="http://schemas.microsoft.com/office/infopath/2007/PartnerControls"/>
    <ds:schemaRef ds:uri="http://purl.org/dc/terms/"/>
    <ds:schemaRef ds:uri="135a453f-f833-4b96-9c61-df138c3fa5e5"/>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491BF66-13AA-4DDA-9C5A-A34E32D3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ecf9de-24cc-40ff-be27-6892b9dac156"/>
    <ds:schemaRef ds:uri="135a453f-f833-4b96-9c61-df138c3f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D607B-B950-4658-AFF7-BF8B8687586B}">
  <ds:schemaRefs>
    <ds:schemaRef ds:uri="http://schemas.openxmlformats.org/officeDocument/2006/bibliography"/>
  </ds:schemaRefs>
</ds:datastoreItem>
</file>

<file path=customXml/itemProps4.xml><?xml version="1.0" encoding="utf-8"?>
<ds:datastoreItem xmlns:ds="http://schemas.openxmlformats.org/officeDocument/2006/customXml" ds:itemID="{3926E6E0-882F-47CC-AEF7-DA64A0521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Naval Postgraduate School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dadaniel</dc:creator>
  <cp:keywords/>
  <cp:lastModifiedBy>Gera, Ralucca (CIV)</cp:lastModifiedBy>
  <cp:revision>2</cp:revision>
  <cp:lastPrinted>2015-09-27T21:55:00Z</cp:lastPrinted>
  <dcterms:created xsi:type="dcterms:W3CDTF">2022-04-02T23:23:00Z</dcterms:created>
  <dcterms:modified xsi:type="dcterms:W3CDTF">2022-04-02T23:23:00Z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0x0101006C776022BDEBD24598A08B824DCD9EDA</vt:lpwstr>
  </property>
</Properties>
</file>